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3623" w:rsidRPr="002B0C81" w:rsidRDefault="008D3623" w:rsidP="008D3623">
      <w:pPr>
        <w:numPr>
          <w:ilvl w:val="2"/>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Тсхнолоі иялық ссепті шешу мысалдары 1-мысал</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«Тіректі төлке» тетігінің (7.2-сурет) нобайы бойынша дайың^</w:t>
      </w:r>
      <w:r w:rsidRPr="002B0C81">
        <w:rPr>
          <w:rFonts w:ascii="Times New Roman" w:eastAsia="Times New Roman" w:hAnsi="Times New Roman"/>
          <w:color w:val="000000"/>
          <w:sz w:val="18"/>
          <w:szCs w:val="18"/>
          <w:vertAlign w:val="subscript"/>
          <w:lang w:val="kk-KZ" w:eastAsia="kk-KZ"/>
        </w:rPr>
        <w:t>ама</w:t>
      </w:r>
      <w:r w:rsidRPr="002B0C81">
        <w:rPr>
          <w:rFonts w:ascii="Times New Roman" w:eastAsia="Times New Roman" w:hAnsi="Times New Roman"/>
          <w:color w:val="000000"/>
          <w:sz w:val="18"/>
          <w:szCs w:val="18"/>
          <w:lang w:val="kk-KZ" w:eastAsia="kk-KZ"/>
        </w:rPr>
        <w:t xml:space="preserve"> ны қалыптаудың мүмкін тэсілдерін тандаймыз. Қалыптаудың бц</w:t>
      </w:r>
      <w:r w:rsidRPr="002B0C81">
        <w:rPr>
          <w:rFonts w:ascii="Times New Roman" w:eastAsia="Times New Roman" w:hAnsi="Times New Roman"/>
          <w:color w:val="000000"/>
          <w:sz w:val="18"/>
          <w:szCs w:val="18"/>
          <w:vertAlign w:val="subscript"/>
          <w:lang w:val="kk-KZ" w:eastAsia="kk-KZ"/>
        </w:rPr>
        <w:t>п</w:t>
      </w:r>
      <w:r w:rsidRPr="002B0C81">
        <w:rPr>
          <w:rFonts w:ascii="Times New Roman" w:eastAsia="Times New Roman" w:hAnsi="Times New Roman"/>
          <w:color w:val="000000"/>
          <w:sz w:val="18"/>
          <w:szCs w:val="18"/>
          <w:lang w:val="kk-KZ" w:eastAsia="kk-KZ"/>
        </w:rPr>
        <w:t xml:space="preserve"> нүсқалары кезінде болашақ дайындаманың өңделетін бетте^^^ механикалық өңдеуге арналған эдіптер қажет (7.3-сурет).</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7.3-сурет - Механикалық өңдеуден кейін алғашқы тетікке сәйкес келетін тетікті алатын, гипотетикалық соғылма нобайы (барлық нұсқалар)</w:t>
      </w:r>
    </w:p>
    <w:p w:rsidR="008D3623" w:rsidRPr="002B0C81" w:rsidRDefault="008D3623" w:rsidP="008D3623">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 xml:space="preserve">нүсқа. Баспақтағы қалыптау. </w:t>
      </w:r>
      <w:r w:rsidRPr="002B0C81">
        <w:rPr>
          <w:rFonts w:ascii="Times New Roman" w:eastAsia="Times New Roman" w:hAnsi="Times New Roman"/>
          <w:color w:val="000000"/>
          <w:sz w:val="18"/>
          <w:szCs w:val="18"/>
          <w:lang w:val="kk-KZ" w:eastAsia="kk-KZ"/>
        </w:rPr>
        <w:t>Баспақтағы калыптауды қарас- тырамыз. Қалып ажырандысының беті тетік симметриясының осіне псрпендикуляр, сондықтан ңилиндр түріндеғі дайындаманы қалып- тың төменгі жартысына салу ыңғайлы. Ажырандының беті тандалған- да қылау түзіледі; сақиналық бунақты кенермемен ауыстырады (қа- лыптамайды). Тесік диаметрі 30 мм-ден артық болатындықтан, оны екі жағынан қобылауға болады (белгілеу қалындығы 0,1 • 71,6 =7 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Енді бізде соғылма сызбасын эзірлеу жэне дайындаманы тандау үшін деректер бар.</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Тетіктің массасын болаттың тығыздығына көбейтілген тетіктің көлемі ретінде табамыз: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w:t>
      </w:r>
      <w:r w:rsidRPr="002B0C81">
        <w:rPr>
          <w:rFonts w:ascii="Times New Roman" w:eastAsia="Times New Roman" w:hAnsi="Times New Roman"/>
          <w:color w:val="000000"/>
          <w:sz w:val="18"/>
          <w:szCs w:val="18"/>
          <w:lang w:val="kk-KZ" w:eastAsia="kk-KZ"/>
        </w:rPr>
        <w:t xml:space="preserve"> ^тетР»</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мүнда</w:t>
      </w:r>
      <w:r w:rsidRPr="002B0C81">
        <w:rPr>
          <w:rFonts w:ascii="Times New Roman" w:eastAsia="Times New Roman" w:hAnsi="Times New Roman"/>
          <w:i/>
          <w:iCs/>
          <w:color w:val="000000"/>
          <w:sz w:val="19"/>
          <w:szCs w:val="19"/>
          <w:lang w:val="kk-KZ" w:eastAsia="kk-KZ"/>
        </w:rPr>
        <w:t>р</w:t>
      </w:r>
      <w:r w:rsidRPr="002B0C81">
        <w:rPr>
          <w:rFonts w:ascii="Times New Roman" w:eastAsia="Times New Roman" w:hAnsi="Times New Roman"/>
          <w:color w:val="000000"/>
          <w:sz w:val="18"/>
          <w:szCs w:val="18"/>
          <w:lang w:val="kk-KZ" w:eastAsia="kk-KZ"/>
        </w:rPr>
        <w:t xml:space="preserve"> = 7850 кг/м</w:t>
      </w:r>
      <w:r w:rsidRPr="002B0C81">
        <w:rPr>
          <w:rFonts w:ascii="Times New Roman" w:eastAsia="Times New Roman" w:hAnsi="Times New Roman"/>
          <w:color w:val="000000"/>
          <w:sz w:val="18"/>
          <w:szCs w:val="18"/>
          <w:vertAlign w:val="superscript"/>
          <w:lang w:val="kk-KZ" w:eastAsia="kk-KZ"/>
        </w:rPr>
        <w:t>3</w:t>
      </w:r>
      <w:r w:rsidRPr="002B0C81">
        <w:rPr>
          <w:rFonts w:ascii="Times New Roman" w:eastAsia="Times New Roman" w:hAnsi="Times New Roman"/>
          <w:color w:val="000000"/>
          <w:sz w:val="18"/>
          <w:szCs w:val="18"/>
          <w:lang w:val="kk-KZ" w:eastAsia="kk-KZ"/>
        </w:rPr>
        <w:t>.</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Тетіктің келемі - бүл сақиналы бунақ жэне тесік көлемдерін шегергенде диаметрлері 152 жэне 95 мм екі ңилиндр көлемдерінің қосындысы: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/и</w:t>
      </w:r>
      <w:r w:rsidRPr="002B0C81">
        <w:rPr>
          <w:rFonts w:ascii="Times New Roman" w:eastAsia="Times New Roman" w:hAnsi="Times New Roman"/>
          <w:color w:val="000000"/>
          <w:sz w:val="18"/>
          <w:szCs w:val="18"/>
          <w:vertAlign w:val="subscript"/>
          <w:lang w:val="kk-KZ" w:eastAsia="kk-KZ"/>
        </w:rPr>
        <w:t>тет</w:t>
      </w:r>
      <w:r w:rsidRPr="002B0C81">
        <w:rPr>
          <w:rFonts w:ascii="Times New Roman" w:eastAsia="Times New Roman" w:hAnsi="Times New Roman"/>
          <w:color w:val="000000"/>
          <w:sz w:val="18"/>
          <w:szCs w:val="18"/>
          <w:lang w:val="kk-KZ" w:eastAsia="kk-KZ"/>
        </w:rPr>
        <w:t xml:space="preserve"> = тг • 0,25 • [152</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xml:space="preserve"> • 78 + 95</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xml:space="preserve"> ■ 34 - 75</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xml:space="preserve"> • 112 - (152</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xml:space="preserve"> - 115</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 33] х</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х 10‘</w:t>
      </w:r>
      <w:r w:rsidRPr="002B0C81">
        <w:rPr>
          <w:rFonts w:ascii="Times New Roman" w:eastAsia="Times New Roman" w:hAnsi="Times New Roman"/>
          <w:color w:val="000000"/>
          <w:sz w:val="18"/>
          <w:szCs w:val="18"/>
          <w:vertAlign w:val="superscript"/>
          <w:lang w:val="kk-KZ" w:eastAsia="kk-KZ"/>
        </w:rPr>
        <w:t>6</w:t>
      </w:r>
      <w:r w:rsidRPr="002B0C81">
        <w:rPr>
          <w:rFonts w:ascii="Times New Roman" w:eastAsia="Times New Roman" w:hAnsi="Times New Roman"/>
          <w:color w:val="000000"/>
          <w:sz w:val="18"/>
          <w:szCs w:val="18"/>
          <w:lang w:val="kk-KZ" w:eastAsia="kk-KZ"/>
        </w:rPr>
        <w:t xml:space="preserve"> - 7,85 - 10</w:t>
      </w:r>
      <w:r w:rsidRPr="002B0C81">
        <w:rPr>
          <w:rFonts w:ascii="Times New Roman" w:eastAsia="Times New Roman" w:hAnsi="Times New Roman"/>
          <w:color w:val="000000"/>
          <w:sz w:val="18"/>
          <w:szCs w:val="18"/>
          <w:vertAlign w:val="superscript"/>
          <w:lang w:val="kk-KZ" w:eastAsia="kk-KZ"/>
        </w:rPr>
        <w:t>3</w:t>
      </w:r>
      <w:r w:rsidRPr="002B0C81">
        <w:rPr>
          <w:rFonts w:ascii="Times New Roman" w:eastAsia="Times New Roman" w:hAnsi="Times New Roman"/>
          <w:color w:val="000000"/>
          <w:sz w:val="18"/>
          <w:szCs w:val="18"/>
          <w:lang w:val="kk-KZ" w:eastAsia="kk-KZ"/>
        </w:rPr>
        <w:t xml:space="preserve"> = 7,1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Механикалық өңдеуғе арналган эдіптерді соғылманың массасы жэне нақты өлшем бойынша тандайды. Соғылманың массасы эзірше белгісіз болғандықтан, мынаны кабылдаймыз (эдіптерді тандау үшін):</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т</w:t>
      </w:r>
      <w:r w:rsidRPr="002B0C81">
        <w:rPr>
          <w:rFonts w:ascii="Times New Roman" w:eastAsia="Times New Roman" w:hAnsi="Times New Roman"/>
          <w:color w:val="000000"/>
          <w:sz w:val="18"/>
          <w:szCs w:val="18"/>
          <w:lang w:val="kk-KZ" w:eastAsia="kk-KZ"/>
        </w:rPr>
        <w:t xml:space="preserve"> = 1,3 т</w:t>
      </w:r>
      <w:r w:rsidRPr="002B0C81">
        <w:rPr>
          <w:rFonts w:ascii="Times New Roman" w:eastAsia="Times New Roman" w:hAnsi="Times New Roman"/>
          <w:color w:val="000000"/>
          <w:sz w:val="18"/>
          <w:szCs w:val="18"/>
          <w:vertAlign w:val="subscript"/>
          <w:lang w:val="kk-KZ" w:eastAsia="kk-KZ"/>
        </w:rPr>
        <w:t>тет</w:t>
      </w:r>
      <w:r w:rsidRPr="002B0C81">
        <w:rPr>
          <w:rFonts w:ascii="Times New Roman" w:eastAsia="Times New Roman" w:hAnsi="Times New Roman"/>
          <w:color w:val="000000"/>
          <w:sz w:val="18"/>
          <w:szCs w:val="18"/>
          <w:lang w:val="kk-KZ" w:eastAsia="kk-KZ"/>
        </w:rPr>
        <w:t xml:space="preserve"> = 1,3 • 7,1 = 9,2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7.3-кесте бойынша әдіптерді анықтаймыз:</w:t>
      </w:r>
    </w:p>
    <w:p w:rsidR="008D3623" w:rsidRPr="002B0C81" w:rsidRDefault="008D3623" w:rsidP="008D3623">
      <w:pPr>
        <w:numPr>
          <w:ilvl w:val="0"/>
          <w:numId w:val="2"/>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төменгі шет жаққа (өлшемі 112) — 2,2 мм;</w:t>
      </w:r>
    </w:p>
    <w:p w:rsidR="008D3623" w:rsidRPr="002B0C81" w:rsidRDefault="008D3623" w:rsidP="008D3623">
      <w:pPr>
        <w:numPr>
          <w:ilvl w:val="0"/>
          <w:numId w:val="2"/>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тесікке - 2 • 2,2 = 4,4 мм;</w:t>
      </w:r>
    </w:p>
    <w:p w:rsidR="008D3623" w:rsidRPr="002B0C81" w:rsidRDefault="008D3623" w:rsidP="008D3623">
      <w:pPr>
        <w:numPr>
          <w:ilvl w:val="0"/>
          <w:numId w:val="2"/>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34 мм биіктіктегі шет жаққа - 2,1 мм.</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7.3-кесте - Соғылма массасын есептеу</w:t>
      </w:r>
    </w:p>
    <w:tbl>
      <w:tblPr>
        <w:tblW w:w="0" w:type="auto"/>
        <w:tblInd w:w="5" w:type="dxa"/>
        <w:tblLayout w:type="fixed"/>
        <w:tblCellMar>
          <w:left w:w="0" w:type="dxa"/>
          <w:right w:w="0" w:type="dxa"/>
        </w:tblCellMar>
        <w:tblLook w:val="0000" w:firstRow="0" w:lastRow="0" w:firstColumn="0" w:lastColumn="0" w:noHBand="0" w:noVBand="0"/>
      </w:tblPr>
      <w:tblGrid>
        <w:gridCol w:w="3326"/>
        <w:gridCol w:w="1368"/>
        <w:gridCol w:w="1642"/>
      </w:tblGrid>
      <w:tr w:rsidR="008D3623" w:rsidRPr="002B0C81" w:rsidTr="00F02713">
        <w:trPr>
          <w:trHeight w:hRule="exact" w:val="206"/>
        </w:trPr>
        <w:tc>
          <w:tcPr>
            <w:tcW w:w="3326" w:type="dxa"/>
            <w:vMerge w:val="restart"/>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Тетіктің элементі</w:t>
            </w:r>
          </w:p>
        </w:tc>
        <w:tc>
          <w:tcPr>
            <w:tcW w:w="3010" w:type="dxa"/>
            <w:gridSpan w:val="2"/>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Массасы, кг</w:t>
            </w:r>
          </w:p>
        </w:tc>
      </w:tr>
      <w:tr w:rsidR="008D3623" w:rsidRPr="002B0C81" w:rsidTr="00F02713">
        <w:trPr>
          <w:trHeight w:hRule="exact" w:val="206"/>
        </w:trPr>
        <w:tc>
          <w:tcPr>
            <w:tcW w:w="3326" w:type="dxa"/>
            <w:vMerge/>
            <w:tcBorders>
              <w:top w:val="nil"/>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p>
        </w:tc>
        <w:tc>
          <w:tcPr>
            <w:tcW w:w="1368"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Әдіптер</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Кенермелер</w:t>
            </w:r>
          </w:p>
        </w:tc>
      </w:tr>
      <w:tr w:rsidR="008D3623" w:rsidRPr="002B0C81" w:rsidTr="00F02713">
        <w:trPr>
          <w:trHeight w:hRule="exact" w:val="202"/>
        </w:trPr>
        <w:tc>
          <w:tcPr>
            <w:tcW w:w="3326"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Теменгі шет жақ</w:t>
            </w:r>
          </w:p>
        </w:tc>
        <w:tc>
          <w:tcPr>
            <w:tcW w:w="1368"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0.184</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w:t>
            </w:r>
          </w:p>
        </w:tc>
      </w:tr>
      <w:tr w:rsidR="008D3623" w:rsidRPr="002B0C81" w:rsidTr="00F02713">
        <w:trPr>
          <w:trHeight w:hRule="exact" w:val="206"/>
        </w:trPr>
        <w:tc>
          <w:tcPr>
            <w:tcW w:w="3326"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Орташа шет жак (кемершіктер)</w:t>
            </w:r>
          </w:p>
        </w:tc>
        <w:tc>
          <w:tcPr>
            <w:tcW w:w="1368"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0,729</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w:t>
            </w:r>
          </w:p>
        </w:tc>
      </w:tr>
      <w:tr w:rsidR="008D3623" w:rsidRPr="002B0C81" w:rsidTr="00F02713">
        <w:trPr>
          <w:trHeight w:hRule="exact" w:val="202"/>
        </w:trPr>
        <w:tc>
          <w:tcPr>
            <w:tcW w:w="3326" w:type="dxa"/>
            <w:vMerge w:val="restart"/>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Тесік</w:t>
            </w:r>
          </w:p>
        </w:tc>
        <w:tc>
          <w:tcPr>
            <w:tcW w:w="1368" w:type="dxa"/>
            <w:vMerge w:val="restart"/>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1,8</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Конус 0.44</w:t>
            </w:r>
          </w:p>
        </w:tc>
      </w:tr>
      <w:tr w:rsidR="008D3623" w:rsidRPr="002B0C81" w:rsidTr="00F02713">
        <w:trPr>
          <w:trHeight w:hRule="exact" w:val="197"/>
        </w:trPr>
        <w:tc>
          <w:tcPr>
            <w:tcW w:w="3326" w:type="dxa"/>
            <w:vMerge/>
            <w:tcBorders>
              <w:top w:val="nil"/>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p>
        </w:tc>
        <w:tc>
          <w:tcPr>
            <w:tcW w:w="1368" w:type="dxa"/>
            <w:vMerge/>
            <w:tcBorders>
              <w:top w:val="nil"/>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Қабық 0,185</w:t>
            </w:r>
          </w:p>
        </w:tc>
      </w:tr>
      <w:tr w:rsidR="008D3623" w:rsidRPr="002B0C81" w:rsidTr="00F02713">
        <w:trPr>
          <w:trHeight w:hRule="exact" w:val="206"/>
        </w:trPr>
        <w:tc>
          <w:tcPr>
            <w:tcW w:w="3326"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Сьфтқы бет</w:t>
            </w:r>
          </w:p>
        </w:tc>
        <w:tc>
          <w:tcPr>
            <w:tcW w:w="1368"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8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8"/>
                <w:szCs w:val="8"/>
                <w:lang w:val="kk-KZ" w:eastAsia="kk-KZ"/>
              </w:rPr>
              <w:t>-</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0.50</w:t>
            </w:r>
          </w:p>
        </w:tc>
      </w:tr>
      <w:tr w:rsidR="008D3623" w:rsidRPr="002B0C81" w:rsidTr="00F02713">
        <w:trPr>
          <w:trHeight w:hRule="exact" w:val="202"/>
        </w:trPr>
        <w:tc>
          <w:tcPr>
            <w:tcW w:w="3326"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Бунақ</w:t>
            </w:r>
          </w:p>
        </w:tc>
        <w:tc>
          <w:tcPr>
            <w:tcW w:w="1368"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8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8"/>
                <w:szCs w:val="8"/>
                <w:lang w:val="kk-KZ" w:eastAsia="kk-KZ"/>
              </w:rPr>
              <w:t>-</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2.0</w:t>
            </w:r>
          </w:p>
        </w:tc>
      </w:tr>
      <w:tr w:rsidR="008D3623" w:rsidRPr="002B0C81" w:rsidTr="00F02713">
        <w:trPr>
          <w:trHeight w:hRule="exact" w:val="202"/>
        </w:trPr>
        <w:tc>
          <w:tcPr>
            <w:tcW w:w="3326"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Қылау</w:t>
            </w:r>
          </w:p>
        </w:tc>
        <w:tc>
          <w:tcPr>
            <w:tcW w:w="1368"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8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8"/>
                <w:szCs w:val="8"/>
                <w:lang w:val="kk-KZ" w:eastAsia="kk-KZ"/>
              </w:rPr>
              <w:t>-</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2,13</w:t>
            </w:r>
          </w:p>
        </w:tc>
      </w:tr>
      <w:tr w:rsidR="008D3623" w:rsidRPr="002B0C81" w:rsidTr="00F02713">
        <w:trPr>
          <w:trHeight w:hRule="exact" w:val="206"/>
        </w:trPr>
        <w:tc>
          <w:tcPr>
            <w:tcW w:w="3326"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Жиынтық массасы</w:t>
            </w:r>
          </w:p>
        </w:tc>
        <w:tc>
          <w:tcPr>
            <w:tcW w:w="1368"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2.71</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5,25</w:t>
            </w:r>
          </w:p>
        </w:tc>
      </w:tr>
      <w:tr w:rsidR="008D3623" w:rsidRPr="002B0C81" w:rsidTr="00F02713">
        <w:trPr>
          <w:trHeight w:hRule="exact" w:val="197"/>
        </w:trPr>
        <w:tc>
          <w:tcPr>
            <w:tcW w:w="3326"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Согьшма массасы</w:t>
            </w:r>
          </w:p>
        </w:tc>
        <w:tc>
          <w:tcPr>
            <w:tcW w:w="1368"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15.06</w:t>
            </w:r>
          </w:p>
        </w:tc>
        <w:tc>
          <w:tcPr>
            <w:tcW w:w="1642" w:type="dxa"/>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w:t>
            </w:r>
          </w:p>
        </w:tc>
      </w:tr>
      <w:tr w:rsidR="008D3623" w:rsidRPr="002B0C81" w:rsidTr="00F02713">
        <w:trPr>
          <w:trHeight w:hRule="exact" w:val="216"/>
        </w:trPr>
        <w:tc>
          <w:tcPr>
            <w:tcW w:w="3326" w:type="dxa"/>
            <w:tcBorders>
              <w:top w:val="single" w:sz="4" w:space="0" w:color="auto"/>
              <w:left w:val="single" w:sz="4" w:space="0" w:color="auto"/>
              <w:bottom w:val="single" w:sz="4" w:space="0" w:color="auto"/>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Қьшаусыз жэне қабыксыз соғьшманың массасы</w:t>
            </w:r>
          </w:p>
        </w:tc>
        <w:tc>
          <w:tcPr>
            <w:tcW w:w="1368" w:type="dxa"/>
            <w:tcBorders>
              <w:top w:val="single" w:sz="4" w:space="0" w:color="auto"/>
              <w:left w:val="single" w:sz="4" w:space="0" w:color="auto"/>
              <w:bottom w:val="single" w:sz="4" w:space="0" w:color="auto"/>
              <w:right w:val="nil"/>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12,75</w:t>
            </w:r>
          </w:p>
        </w:tc>
        <w:tc>
          <w:tcPr>
            <w:tcW w:w="1642" w:type="dxa"/>
            <w:tcBorders>
              <w:top w:val="single" w:sz="4" w:space="0" w:color="auto"/>
              <w:left w:val="single" w:sz="4" w:space="0" w:color="auto"/>
              <w:bottom w:val="single" w:sz="4" w:space="0" w:color="auto"/>
              <w:right w:val="single" w:sz="4" w:space="0" w:color="auto"/>
            </w:tcBorders>
            <w:shd w:val="clear" w:color="auto" w:fill="FFFFFF"/>
          </w:tcPr>
          <w:p w:rsidR="008D3623" w:rsidRPr="002B0C81" w:rsidRDefault="008D3623" w:rsidP="00F02713">
            <w:pPr>
              <w:spacing w:after="0" w:line="15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w:t>
            </w:r>
          </w:p>
        </w:tc>
      </w:tr>
    </w:tbl>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Қалыптайтын еңістерді қалыптың толтырылатын қуыстарының елшемдеріне байланысты белгілейді. 7.2-кесте бойынша барлық ішкі еңістерді 5°, сыртқы еңістерді 3° анықтаймыз.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Дөңгелектету радиустары қалыптың өлшемдеріне жэне соғылма массасына байланысты болады. Ықшамдау үшін оларды соғылманың барлық беттерінде бірдей етіп </w:t>
      </w:r>
      <w:r w:rsidRPr="002B0C81">
        <w:rPr>
          <w:rFonts w:ascii="Times New Roman" w:eastAsia="Times New Roman" w:hAnsi="Times New Roman"/>
          <w:i/>
          <w:iCs/>
          <w:color w:val="000000"/>
          <w:sz w:val="19"/>
          <w:szCs w:val="19"/>
          <w:lang w:val="kk-KZ" w:eastAsia="kk-KZ"/>
        </w:rPr>
        <w:t>К</w:t>
      </w:r>
      <w:r w:rsidRPr="002B0C81">
        <w:rPr>
          <w:rFonts w:ascii="Times New Roman" w:eastAsia="Times New Roman" w:hAnsi="Times New Roman"/>
          <w:color w:val="000000"/>
          <w:sz w:val="18"/>
          <w:szCs w:val="18"/>
          <w:lang w:val="kk-KZ" w:eastAsia="kk-KZ"/>
        </w:rPr>
        <w:t xml:space="preserve"> = 2 мм есептейміз.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 xml:space="preserve">Соғылма нобайы. </w:t>
      </w:r>
      <w:r w:rsidRPr="002B0C81">
        <w:rPr>
          <w:rFonts w:ascii="Times New Roman" w:eastAsia="Times New Roman" w:hAnsi="Times New Roman"/>
          <w:color w:val="000000"/>
          <w:sz w:val="18"/>
          <w:szCs w:val="18"/>
          <w:lang w:val="kk-KZ" w:eastAsia="kk-KZ"/>
        </w:rPr>
        <w:t>Өңделетін беттерге механикалық өңдеуге арналған эдіптерді саламыз (7.3-суретті қараңыз). Гипотетикалық жасауга болатын мінсіз соғылманың нобайын аламыз. Сонан соң қалыптау радиустары мен еңістерді, қылауды енгіземіз жэне пішін өзгертетін қалыптың соңғы сағасынан алынған соғылманың нобайын аламыз (7.4-сурет).</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Соғылманың массасын алынған нобайға сәйкес тетік массалары- ның, механикалық өңдеуғе арналған әдіптердің жэне технологиялык кенермелердің қосындысы ретінде анықтайды. Есептеулер нэтижеле- рі 7.3-кестеғе келтірілген.</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Сонан соң қылауды кесеміз жэне қобылауға арналған қабықты жоямыз. Осы түрінде соғылманы механикалық өңдеуге береді, онда сызбада белгіленген эдіптерді ғана алады да, тетік функционалдық тетік нобайында берілген пішінге жартылай сәйкес келмейтін түпкілікті пішінді иеленеді (7.5-сурет).</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массасы соғылманың массасынан (қылаумен жэне белгілеумен бірге) 1...3%-ға ерекшеленеді. Тө.мендегіні қабылдауға рүқсат етіледі</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а</w:t>
      </w:r>
      <w:r w:rsidRPr="002B0C81">
        <w:rPr>
          <w:rFonts w:ascii="Times New Roman" w:eastAsia="Times New Roman" w:hAnsi="Times New Roman"/>
          <w:i/>
          <w:iCs/>
          <w:color w:val="000000"/>
          <w:sz w:val="19"/>
          <w:szCs w:val="19"/>
          <w:lang w:val="kk-KZ" w:eastAsia="kk-KZ"/>
        </w:rPr>
        <w:t xml:space="preserve"> = т„</w:t>
      </w:r>
      <w:r w:rsidRPr="002B0C81">
        <w:rPr>
          <w:rFonts w:ascii="Times New Roman" w:eastAsia="Times New Roman" w:hAnsi="Times New Roman"/>
          <w:i/>
          <w:iCs/>
          <w:color w:val="000000"/>
          <w:sz w:val="19"/>
          <w:szCs w:val="19"/>
          <w:vertAlign w:val="subscript"/>
          <w:lang w:val="kk-KZ" w:eastAsia="kk-KZ"/>
        </w:rPr>
        <w:t>л</w:t>
      </w:r>
      <w:r w:rsidRPr="002B0C81">
        <w:rPr>
          <w:rFonts w:ascii="Times New Roman" w:eastAsia="Times New Roman" w:hAnsi="Times New Roman"/>
          <w:color w:val="000000"/>
          <w:sz w:val="18"/>
          <w:szCs w:val="18"/>
          <w:lang w:val="kk-KZ" w:eastAsia="kk-KZ"/>
        </w:rPr>
        <w:t xml:space="preserve"> = 15,06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диаметрін төсеу кезінде қалыптың төменгі жартысын- да жақсы белгіленуі шартынан тандаймыз: /З</w:t>
      </w:r>
      <w:r w:rsidRPr="002B0C81">
        <w:rPr>
          <w:rFonts w:ascii="Times New Roman" w:eastAsia="Times New Roman" w:hAnsi="Times New Roman"/>
          <w:color w:val="000000"/>
          <w:sz w:val="18"/>
          <w:szCs w:val="18"/>
          <w:vertAlign w:val="subscript"/>
          <w:lang w:val="kk-KZ" w:eastAsia="kk-KZ"/>
        </w:rPr>
        <w:t>д</w:t>
      </w:r>
      <w:r w:rsidRPr="002B0C81">
        <w:rPr>
          <w:rFonts w:ascii="Times New Roman" w:eastAsia="Times New Roman" w:hAnsi="Times New Roman"/>
          <w:color w:val="000000"/>
          <w:sz w:val="18"/>
          <w:szCs w:val="18"/>
          <w:lang w:val="kk-KZ" w:eastAsia="kk-KZ"/>
        </w:rPr>
        <w:t>=152 мм. Онда дайындама биіктігі (оның көлемінен алғанда)</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w:t>
      </w:r>
      <w:r w:rsidRPr="002B0C81">
        <w:rPr>
          <w:rFonts w:ascii="Times New Roman" w:eastAsia="Times New Roman" w:hAnsi="Times New Roman"/>
          <w:color w:val="000000"/>
          <w:sz w:val="18"/>
          <w:szCs w:val="18"/>
          <w:vertAlign w:val="subscript"/>
          <w:lang w:val="kk-KZ" w:eastAsia="kk-KZ"/>
        </w:rPr>
        <w:t>д</w:t>
      </w:r>
      <w:r w:rsidRPr="002B0C81">
        <w:rPr>
          <w:rFonts w:ascii="Times New Roman" w:eastAsia="Times New Roman" w:hAnsi="Times New Roman"/>
          <w:color w:val="000000"/>
          <w:sz w:val="18"/>
          <w:szCs w:val="18"/>
          <w:lang w:val="kk-KZ" w:eastAsia="kk-KZ"/>
        </w:rPr>
        <w:t>= /и</w:t>
      </w:r>
      <w:r w:rsidRPr="002B0C81">
        <w:rPr>
          <w:rFonts w:ascii="Times New Roman" w:eastAsia="Times New Roman" w:hAnsi="Times New Roman"/>
          <w:color w:val="000000"/>
          <w:sz w:val="18"/>
          <w:szCs w:val="18"/>
          <w:vertAlign w:val="subscript"/>
          <w:lang w:val="kk-KZ" w:eastAsia="kk-KZ"/>
        </w:rPr>
        <w:t>д</w:t>
      </w:r>
      <w:r w:rsidRPr="002B0C81">
        <w:rPr>
          <w:rFonts w:ascii="Times New Roman" w:eastAsia="Times New Roman" w:hAnsi="Times New Roman"/>
          <w:color w:val="000000"/>
          <w:sz w:val="18"/>
          <w:szCs w:val="18"/>
          <w:lang w:val="kk-KZ" w:eastAsia="kk-KZ"/>
        </w:rPr>
        <w:t>/[0,25ті£)д</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р]=15,1/(0,785 152</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-1 85-10</w:t>
      </w:r>
      <w:r w:rsidRPr="002B0C81">
        <w:rPr>
          <w:rFonts w:ascii="Times New Roman" w:eastAsia="Times New Roman" w:hAnsi="Times New Roman"/>
          <w:color w:val="000000"/>
          <w:sz w:val="18"/>
          <w:szCs w:val="18"/>
          <w:vertAlign w:val="superscript"/>
          <w:lang w:val="kk-KZ" w:eastAsia="kk-KZ"/>
        </w:rPr>
        <w:t>3</w:t>
      </w:r>
      <w:r w:rsidRPr="002B0C81">
        <w:rPr>
          <w:rFonts w:ascii="Times New Roman" w:eastAsia="Times New Roman" w:hAnsi="Times New Roman"/>
          <w:color w:val="000000"/>
          <w:sz w:val="18"/>
          <w:szCs w:val="18"/>
          <w:lang w:val="kk-KZ" w:eastAsia="kk-KZ"/>
        </w:rPr>
        <w:t>) =</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0,1056 м = 105,6 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Дайындама биіктігінің оның диаметріне қатынасы </w:t>
      </w:r>
      <w:r w:rsidRPr="002B0C81">
        <w:rPr>
          <w:rFonts w:ascii="Times New Roman" w:eastAsia="Times New Roman" w:hAnsi="Times New Roman"/>
          <w:i/>
          <w:iCs/>
          <w:color w:val="000000"/>
          <w:sz w:val="19"/>
          <w:szCs w:val="19"/>
          <w:lang w:val="kk-KZ" w:eastAsia="kk-KZ"/>
        </w:rPr>
        <w:t>ҺЮ=</w:t>
      </w:r>
      <w:r w:rsidRPr="002B0C81">
        <w:rPr>
          <w:rFonts w:ascii="Times New Roman" w:eastAsia="Times New Roman" w:hAnsi="Times New Roman"/>
          <w:color w:val="000000"/>
          <w:sz w:val="18"/>
          <w:szCs w:val="18"/>
          <w:lang w:val="kk-KZ" w:eastAsia="kk-KZ"/>
        </w:rPr>
        <w:t xml:space="preserve">0,69. Мұн- дай дайындаманы механикалық аралармен кесумен немесе арнайы қалыптарда ғана кесумен алуға болады. Жаппай өндірісте дайында- маларды баспақ-қайшыларда кеседі (бүл едэуір арзан), олар үшін </w:t>
      </w:r>
      <w:r w:rsidRPr="002B0C81">
        <w:rPr>
          <w:rFonts w:ascii="Times New Roman" w:eastAsia="Times New Roman" w:hAnsi="Times New Roman"/>
          <w:i/>
          <w:iCs/>
          <w:color w:val="000000"/>
          <w:sz w:val="19"/>
          <w:szCs w:val="19"/>
          <w:lang w:val="kk-KZ" w:eastAsia="kk-KZ"/>
        </w:rPr>
        <w:t xml:space="preserve">ҺЪ </w:t>
      </w:r>
      <w:r w:rsidRPr="002B0C81">
        <w:rPr>
          <w:rFonts w:ascii="Times New Roman" w:eastAsia="Times New Roman" w:hAnsi="Times New Roman"/>
          <w:color w:val="000000"/>
          <w:sz w:val="18"/>
          <w:szCs w:val="18"/>
          <w:lang w:val="kk-KZ" w:eastAsia="kk-KZ"/>
        </w:rPr>
        <w:t>= 2,5 ара қатысына рүқсат етіледі. Бірдей массалар болғанда мүндай дайындаманың диаметрі</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£&gt;д={4/я</w:t>
      </w:r>
      <w:r w:rsidRPr="002B0C81">
        <w:rPr>
          <w:rFonts w:ascii="Times New Roman" w:eastAsia="Times New Roman" w:hAnsi="Times New Roman"/>
          <w:color w:val="000000"/>
          <w:sz w:val="18"/>
          <w:szCs w:val="18"/>
          <w:vertAlign w:val="subscript"/>
          <w:lang w:val="kk-KZ" w:eastAsia="kk-KZ"/>
        </w:rPr>
        <w:t>д</w:t>
      </w:r>
      <w:r w:rsidRPr="002B0C81">
        <w:rPr>
          <w:rFonts w:ascii="Times New Roman" w:eastAsia="Times New Roman" w:hAnsi="Times New Roman"/>
          <w:color w:val="000000"/>
          <w:sz w:val="18"/>
          <w:szCs w:val="18"/>
          <w:lang w:val="kk-KZ" w:eastAsia="kk-KZ"/>
        </w:rPr>
        <w:t>/[лр(Л/£))]}</w:t>
      </w:r>
      <w:r w:rsidRPr="002B0C81">
        <w:rPr>
          <w:rFonts w:ascii="Times New Roman" w:eastAsia="Times New Roman" w:hAnsi="Times New Roman"/>
          <w:color w:val="000000"/>
          <w:sz w:val="18"/>
          <w:szCs w:val="18"/>
          <w:vertAlign w:val="superscript"/>
          <w:lang w:val="kk-KZ" w:eastAsia="kk-KZ"/>
        </w:rPr>
        <w:t>1/3</w:t>
      </w:r>
      <w:r w:rsidRPr="002B0C81">
        <w:rPr>
          <w:rFonts w:ascii="Times New Roman" w:eastAsia="Times New Roman" w:hAnsi="Times New Roman"/>
          <w:color w:val="000000"/>
          <w:sz w:val="18"/>
          <w:szCs w:val="18"/>
          <w:lang w:val="kk-KZ" w:eastAsia="kk-KZ"/>
        </w:rPr>
        <w:t>={4Т5-[7с-7,85Т0</w:t>
      </w:r>
      <w:r w:rsidRPr="002B0C81">
        <w:rPr>
          <w:rFonts w:ascii="Times New Roman" w:eastAsia="Times New Roman" w:hAnsi="Times New Roman"/>
          <w:color w:val="000000"/>
          <w:sz w:val="18"/>
          <w:szCs w:val="18"/>
          <w:vertAlign w:val="superscript"/>
          <w:lang w:val="kk-KZ" w:eastAsia="kk-KZ"/>
        </w:rPr>
        <w:t>3</w:t>
      </w:r>
      <w:r w:rsidRPr="002B0C81">
        <w:rPr>
          <w:rFonts w:ascii="Times New Roman" w:eastAsia="Times New Roman" w:hAnsi="Times New Roman"/>
          <w:color w:val="000000"/>
          <w:sz w:val="18"/>
          <w:szCs w:val="18"/>
          <w:lang w:val="kk-KZ" w:eastAsia="kk-KZ"/>
        </w:rPr>
        <w:t>-(2,5)]}</w:t>
      </w:r>
      <w:r w:rsidRPr="002B0C81">
        <w:rPr>
          <w:rFonts w:ascii="Times New Roman" w:eastAsia="Times New Roman" w:hAnsi="Times New Roman"/>
          <w:color w:val="000000"/>
          <w:sz w:val="18"/>
          <w:szCs w:val="18"/>
          <w:vertAlign w:val="superscript"/>
          <w:lang w:val="kk-KZ" w:eastAsia="kk-KZ"/>
        </w:rPr>
        <w:t>1/3</w:t>
      </w:r>
      <w:r w:rsidRPr="002B0C81">
        <w:rPr>
          <w:rFonts w:ascii="Times New Roman" w:eastAsia="Times New Roman" w:hAnsi="Times New Roman"/>
          <w:color w:val="000000"/>
          <w:sz w:val="18"/>
          <w:szCs w:val="18"/>
          <w:lang w:val="kk-KZ" w:eastAsia="kk-KZ"/>
        </w:rPr>
        <w:t>=0,099 м = 99мм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Ә</w:t>
      </w:r>
      <w:r w:rsidRPr="002B0C81">
        <w:rPr>
          <w:rFonts w:ascii="Times New Roman" w:eastAsia="Times New Roman" w:hAnsi="Times New Roman"/>
          <w:i/>
          <w:iCs/>
          <w:color w:val="000000"/>
          <w:sz w:val="19"/>
          <w:szCs w:val="19"/>
          <w:vertAlign w:val="subscript"/>
          <w:lang w:val="kk-KZ" w:eastAsia="kk-KZ"/>
        </w:rPr>
        <w:t>д</w:t>
      </w:r>
      <w:r w:rsidRPr="002B0C81">
        <w:rPr>
          <w:rFonts w:ascii="Times New Roman" w:eastAsia="Times New Roman" w:hAnsi="Times New Roman"/>
          <w:i/>
          <w:iCs/>
          <w:color w:val="000000"/>
          <w:sz w:val="19"/>
          <w:szCs w:val="19"/>
          <w:lang w:val="kk-KZ" w:eastAsia="kk-KZ"/>
        </w:rPr>
        <w:t xml:space="preserve"> =</w:t>
      </w:r>
      <w:r w:rsidRPr="002B0C81">
        <w:rPr>
          <w:rFonts w:ascii="Times New Roman" w:eastAsia="Times New Roman" w:hAnsi="Times New Roman"/>
          <w:color w:val="000000"/>
          <w:sz w:val="18"/>
          <w:szCs w:val="18"/>
          <w:lang w:val="kk-KZ" w:eastAsia="kk-KZ"/>
        </w:rPr>
        <w:t xml:space="preserve"> 100 мм қабылдаймыз. Дайындаманың биіктігі</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А</w:t>
      </w:r>
      <w:r w:rsidRPr="002B0C81">
        <w:rPr>
          <w:rFonts w:ascii="Times New Roman" w:eastAsia="Times New Roman" w:hAnsi="Times New Roman"/>
          <w:color w:val="000000"/>
          <w:sz w:val="18"/>
          <w:szCs w:val="18"/>
          <w:vertAlign w:val="subscript"/>
          <w:lang w:val="kk-KZ" w:eastAsia="kk-KZ"/>
        </w:rPr>
        <w:t>д</w:t>
      </w:r>
      <w:r w:rsidRPr="002B0C81">
        <w:rPr>
          <w:rFonts w:ascii="Times New Roman" w:eastAsia="Times New Roman" w:hAnsi="Times New Roman"/>
          <w:color w:val="000000"/>
          <w:sz w:val="18"/>
          <w:szCs w:val="18"/>
          <w:lang w:val="kk-KZ" w:eastAsia="kk-KZ"/>
        </w:rPr>
        <w:t xml:space="preserve"> = 4/и</w:t>
      </w:r>
      <w:r w:rsidRPr="002B0C81">
        <w:rPr>
          <w:rFonts w:ascii="Times New Roman" w:eastAsia="Times New Roman" w:hAnsi="Times New Roman"/>
          <w:color w:val="000000"/>
          <w:sz w:val="18"/>
          <w:szCs w:val="18"/>
          <w:vertAlign w:val="subscript"/>
          <w:lang w:val="kk-KZ" w:eastAsia="kk-KZ"/>
        </w:rPr>
        <w:t>д</w:t>
      </w:r>
      <w:r w:rsidRPr="002B0C81">
        <w:rPr>
          <w:rFonts w:ascii="Times New Roman" w:eastAsia="Times New Roman" w:hAnsi="Times New Roman"/>
          <w:color w:val="000000"/>
          <w:sz w:val="18"/>
          <w:szCs w:val="18"/>
          <w:lang w:val="kk-KZ" w:eastAsia="kk-KZ"/>
        </w:rPr>
        <w:t>/(тгр Лд</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 4/(71-7,85 ■ 10</w:t>
      </w:r>
      <w:r w:rsidRPr="002B0C81">
        <w:rPr>
          <w:rFonts w:ascii="Times New Roman" w:eastAsia="Times New Roman" w:hAnsi="Times New Roman"/>
          <w:color w:val="000000"/>
          <w:sz w:val="18"/>
          <w:szCs w:val="18"/>
          <w:vertAlign w:val="superscript"/>
          <w:lang w:val="kk-KZ" w:eastAsia="kk-KZ"/>
        </w:rPr>
        <w:t>3</w:t>
      </w:r>
      <w:r w:rsidRPr="002B0C81">
        <w:rPr>
          <w:rFonts w:ascii="Times New Roman" w:eastAsia="Times New Roman" w:hAnsi="Times New Roman"/>
          <w:color w:val="000000"/>
          <w:sz w:val="18"/>
          <w:szCs w:val="18"/>
          <w:lang w:val="kk-KZ" w:eastAsia="kk-KZ"/>
        </w:rPr>
        <w:t>Т 00</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10'</w:t>
      </w:r>
      <w:r w:rsidRPr="002B0C81">
        <w:rPr>
          <w:rFonts w:ascii="Times New Roman" w:eastAsia="Times New Roman" w:hAnsi="Times New Roman"/>
          <w:color w:val="000000"/>
          <w:sz w:val="18"/>
          <w:szCs w:val="18"/>
          <w:vertAlign w:val="superscript"/>
          <w:lang w:val="kk-KZ" w:eastAsia="kk-KZ"/>
        </w:rPr>
        <w:t>6</w:t>
      </w:r>
      <w:r w:rsidRPr="002B0C81">
        <w:rPr>
          <w:rFonts w:ascii="Times New Roman" w:eastAsia="Times New Roman" w:hAnsi="Times New Roman"/>
          <w:color w:val="000000"/>
          <w:sz w:val="18"/>
          <w:szCs w:val="18"/>
          <w:lang w:val="kk-KZ" w:eastAsia="kk-KZ"/>
        </w:rPr>
        <w:t>) = 0,250м = 250мм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lastRenderedPageBreak/>
        <w:t>Сонымен, соғылманы жасау үшін келесі операцияларды орындау қажет (7.6-сурет):</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дайындаманы баспақ-қайшыларда 0100x250 сүрыптық илем- нен кесу;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дайындаманы 0152x105,6 елшемдерге дейін шөктіру;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ашық қалыптан бір өткенде баспақта немесе балғада қалыптау;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қылауды қию;</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тесікті қобылау (тесу);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механикалық өңдеу (әдіптерді алу).</w:t>
      </w:r>
    </w:p>
    <w:tbl>
      <w:tblPr>
        <w:tblW w:w="0" w:type="auto"/>
        <w:tblInd w:w="5" w:type="dxa"/>
        <w:tblLayout w:type="fixed"/>
        <w:tblCellMar>
          <w:left w:w="0" w:type="dxa"/>
          <w:right w:w="0" w:type="dxa"/>
        </w:tblCellMar>
        <w:tblLook w:val="0000" w:firstRow="0" w:lastRow="0" w:firstColumn="0" w:lastColumn="0" w:noHBand="0" w:noVBand="0"/>
      </w:tblPr>
      <w:tblGrid>
        <w:gridCol w:w="259"/>
        <w:gridCol w:w="130"/>
        <w:gridCol w:w="43"/>
        <w:gridCol w:w="144"/>
        <w:gridCol w:w="29"/>
        <w:gridCol w:w="163"/>
        <w:gridCol w:w="15"/>
        <w:gridCol w:w="244"/>
        <w:gridCol w:w="231"/>
        <w:gridCol w:w="182"/>
      </w:tblGrid>
      <w:tr w:rsidR="008D3623" w:rsidRPr="002B0C81" w:rsidTr="00F02713">
        <w:trPr>
          <w:gridAfter w:val="1"/>
          <w:wAfter w:w="182" w:type="dxa"/>
          <w:trHeight w:hRule="exact" w:val="1704"/>
        </w:trPr>
        <w:tc>
          <w:tcPr>
            <w:tcW w:w="25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73" w:type="dxa"/>
            <w:gridSpan w:val="2"/>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73" w:type="dxa"/>
            <w:gridSpan w:val="2"/>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78" w:type="dxa"/>
            <w:gridSpan w:val="2"/>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475" w:type="dxa"/>
            <w:gridSpan w:val="2"/>
            <w:tcBorders>
              <w:top w:val="single" w:sz="4" w:space="0" w:color="auto"/>
              <w:left w:val="single" w:sz="4" w:space="0" w:color="auto"/>
              <w:bottom w:val="nil"/>
              <w:right w:val="single" w:sz="4" w:space="0" w:color="auto"/>
            </w:tcBorders>
            <w:shd w:val="clear" w:color="auto" w:fill="FFFFFF"/>
          </w:tcPr>
          <w:p w:rsidR="008D3623" w:rsidRPr="002B0C81" w:rsidRDefault="008D3623" w:rsidP="00F02713">
            <w:pPr>
              <w:spacing w:after="0" w:line="160" w:lineRule="exact"/>
              <w:rPr>
                <w:rFonts w:ascii="Times New Roman" w:eastAsia="Times New Roman" w:hAnsi="Times New Roman"/>
                <w:sz w:val="24"/>
                <w:szCs w:val="24"/>
                <w:lang w:val="kk-KZ" w:eastAsia="ru-RU"/>
              </w:rPr>
            </w:pPr>
            <w:r w:rsidRPr="002B0C81">
              <w:rPr>
                <w:rFonts w:ascii="Trebuchet MS" w:eastAsia="Times New Roman" w:hAnsi="Trebuchet MS" w:cs="Trebuchet MS"/>
                <w:color w:val="000000"/>
                <w:sz w:val="16"/>
                <w:szCs w:val="16"/>
                <w:lang w:val="kk-KZ" w:eastAsia="kk-KZ"/>
              </w:rPr>
              <w:t>й</w:t>
            </w:r>
          </w:p>
        </w:tc>
      </w:tr>
      <w:tr w:rsidR="008D3623" w:rsidRPr="002B0C81" w:rsidTr="00F02713">
        <w:trPr>
          <w:gridAfter w:val="1"/>
          <w:wAfter w:w="182" w:type="dxa"/>
          <w:trHeight w:hRule="exact" w:val="408"/>
        </w:trPr>
        <w:tc>
          <w:tcPr>
            <w:tcW w:w="432" w:type="dxa"/>
            <w:gridSpan w:val="3"/>
            <w:tcBorders>
              <w:top w:val="single" w:sz="4" w:space="0" w:color="auto"/>
              <w:left w:val="single" w:sz="4" w:space="0" w:color="auto"/>
              <w:bottom w:val="single" w:sz="4" w:space="0" w:color="auto"/>
              <w:right w:val="nil"/>
            </w:tcBorders>
            <w:shd w:val="clear" w:color="auto" w:fill="FFFFFF"/>
          </w:tcPr>
          <w:p w:rsidR="008D3623" w:rsidRPr="002B0C81" w:rsidRDefault="008D3623" w:rsidP="00F02713">
            <w:pPr>
              <w:spacing w:after="0" w:line="160" w:lineRule="exact"/>
              <w:rPr>
                <w:rFonts w:ascii="Times New Roman" w:eastAsia="Times New Roman" w:hAnsi="Times New Roman"/>
                <w:sz w:val="24"/>
                <w:szCs w:val="24"/>
                <w:lang w:val="kk-KZ" w:eastAsia="ru-RU"/>
              </w:rPr>
            </w:pPr>
            <w:r w:rsidRPr="002B0C81">
              <w:rPr>
                <w:rFonts w:ascii="Trebuchet MS" w:eastAsia="Times New Roman" w:hAnsi="Trebuchet MS" w:cs="Trebuchet MS"/>
                <w:color w:val="000000"/>
                <w:sz w:val="16"/>
                <w:szCs w:val="16"/>
                <w:lang w:val="kk-KZ" w:eastAsia="kk-KZ"/>
              </w:rPr>
              <w:t>0(</w:t>
            </w:r>
          </w:p>
        </w:tc>
        <w:tc>
          <w:tcPr>
            <w:tcW w:w="351" w:type="dxa"/>
            <w:gridSpan w:val="4"/>
            <w:tcBorders>
              <w:top w:val="single" w:sz="4" w:space="0" w:color="auto"/>
              <w:left w:val="single" w:sz="4" w:space="0" w:color="auto"/>
              <w:bottom w:val="single" w:sz="4" w:space="0" w:color="auto"/>
              <w:right w:val="nil"/>
            </w:tcBorders>
            <w:shd w:val="clear" w:color="auto" w:fill="FFFFFF"/>
          </w:tcPr>
          <w:p w:rsidR="008D3623" w:rsidRPr="002B0C81" w:rsidRDefault="008D3623" w:rsidP="00F02713">
            <w:pPr>
              <w:spacing w:after="0" w:line="160" w:lineRule="exact"/>
              <w:rPr>
                <w:rFonts w:ascii="Times New Roman" w:eastAsia="Times New Roman" w:hAnsi="Times New Roman"/>
                <w:sz w:val="24"/>
                <w:szCs w:val="24"/>
                <w:lang w:val="kk-KZ" w:eastAsia="ru-RU"/>
              </w:rPr>
            </w:pPr>
            <w:r w:rsidRPr="002B0C81">
              <w:rPr>
                <w:rFonts w:ascii="Trebuchet MS" w:eastAsia="Times New Roman" w:hAnsi="Trebuchet MS" w:cs="Trebuchet MS"/>
                <w:color w:val="000000"/>
                <w:sz w:val="16"/>
                <w:szCs w:val="16"/>
                <w:lang w:val="kk-KZ" w:eastAsia="kk-KZ"/>
              </w:rPr>
              <w:t>35</w:t>
            </w:r>
          </w:p>
        </w:tc>
        <w:tc>
          <w:tcPr>
            <w:tcW w:w="475" w:type="dxa"/>
            <w:gridSpan w:val="2"/>
            <w:tcBorders>
              <w:top w:val="single" w:sz="4" w:space="0" w:color="auto"/>
              <w:left w:val="single" w:sz="4" w:space="0" w:color="auto"/>
              <w:bottom w:val="single" w:sz="4" w:space="0" w:color="auto"/>
              <w:right w:val="single" w:sz="4" w:space="0" w:color="auto"/>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r>
      <w:tr w:rsidR="008D3623" w:rsidRPr="002B0C81" w:rsidTr="00F02713">
        <w:trPr>
          <w:trHeight w:hRule="exact" w:val="566"/>
        </w:trPr>
        <w:tc>
          <w:tcPr>
            <w:tcW w:w="389" w:type="dxa"/>
            <w:gridSpan w:val="2"/>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87" w:type="dxa"/>
            <w:gridSpan w:val="2"/>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92" w:type="dxa"/>
            <w:gridSpan w:val="2"/>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59" w:type="dxa"/>
            <w:gridSpan w:val="2"/>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413" w:type="dxa"/>
            <w:gridSpan w:val="2"/>
            <w:tcBorders>
              <w:top w:val="single" w:sz="4" w:space="0" w:color="auto"/>
              <w:left w:val="single" w:sz="4" w:space="0" w:color="auto"/>
              <w:bottom w:val="nil"/>
              <w:right w:val="single" w:sz="4" w:space="0" w:color="auto"/>
            </w:tcBorders>
            <w:shd w:val="clear" w:color="auto" w:fill="FFFFFF"/>
            <w:textDirection w:val="btLr"/>
          </w:tcPr>
          <w:p w:rsidR="008D3623" w:rsidRPr="002B0C81" w:rsidRDefault="008D3623" w:rsidP="00F02713">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64,8</w:t>
            </w:r>
          </w:p>
        </w:tc>
      </w:tr>
      <w:tr w:rsidR="008D3623" w:rsidRPr="002B0C81" w:rsidTr="00F02713">
        <w:trPr>
          <w:trHeight w:hRule="exact" w:val="379"/>
        </w:trPr>
        <w:tc>
          <w:tcPr>
            <w:tcW w:w="576" w:type="dxa"/>
            <w:gridSpan w:val="4"/>
            <w:tcBorders>
              <w:top w:val="single" w:sz="4" w:space="0" w:color="auto"/>
              <w:left w:val="single" w:sz="4" w:space="0" w:color="auto"/>
              <w:bottom w:val="single" w:sz="4" w:space="0" w:color="auto"/>
              <w:right w:val="nil"/>
            </w:tcBorders>
            <w:shd w:val="clear" w:color="auto" w:fill="FFFFFF"/>
          </w:tcPr>
          <w:p w:rsidR="008D3623" w:rsidRPr="002B0C81" w:rsidRDefault="008D3623" w:rsidP="00F02713">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01</w:t>
            </w:r>
          </w:p>
        </w:tc>
        <w:tc>
          <w:tcPr>
            <w:tcW w:w="451" w:type="dxa"/>
            <w:gridSpan w:val="4"/>
            <w:tcBorders>
              <w:top w:val="single" w:sz="4" w:space="0" w:color="auto"/>
              <w:left w:val="single" w:sz="4" w:space="0" w:color="auto"/>
              <w:bottom w:val="single" w:sz="4" w:space="0" w:color="auto"/>
              <w:right w:val="nil"/>
            </w:tcBorders>
            <w:shd w:val="clear" w:color="auto" w:fill="FFFFFF"/>
          </w:tcPr>
          <w:p w:rsidR="008D3623" w:rsidRPr="002B0C81" w:rsidRDefault="008D3623" w:rsidP="00F02713">
            <w:pPr>
              <w:spacing w:after="0" w:line="13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3"/>
                <w:szCs w:val="13"/>
                <w:lang w:val="kk-KZ" w:eastAsia="kk-KZ"/>
              </w:rPr>
              <w:t>52</w:t>
            </w:r>
          </w:p>
        </w:tc>
        <w:tc>
          <w:tcPr>
            <w:tcW w:w="413" w:type="dxa"/>
            <w:gridSpan w:val="2"/>
            <w:tcBorders>
              <w:top w:val="single" w:sz="4" w:space="0" w:color="auto"/>
              <w:left w:val="single" w:sz="4" w:space="0" w:color="auto"/>
              <w:bottom w:val="single" w:sz="4" w:space="0" w:color="auto"/>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r>
    </w:tbl>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xml:space="preserve">а - дайындаманы кесу; б - дайындаманьщ шөгуі; в - дайындаманы калыпқа салу; г - қуысты толтыру; д - жеткізе қалыптау </w:t>
      </w:r>
      <w:r w:rsidRPr="002B0C81">
        <w:rPr>
          <w:rFonts w:ascii="Times New Roman" w:eastAsia="Times New Roman" w:hAnsi="Times New Roman"/>
          <w:color w:val="000000"/>
          <w:sz w:val="18"/>
          <w:szCs w:val="18"/>
          <w:lang w:val="kk-KZ" w:eastAsia="kk-KZ"/>
        </w:rPr>
        <w:t>7.6-сурет - Соғылманы баспақта шет жаққа қалыптау арқылы жасау кезеңцері</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Осы тәсіл бойынша алынған тетіктің соңгы пішіні тетіктің нобайында берілген пішіннен ерекшеленеді (7.2-суретті қараңыз). ІІішіндердің бірдей болуы үшін, берілген технологиямен көзделмеген жэне қосымша шығындарды талап ететін қосымша (қаралтым) өңдеу</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талап етіледі. Бұл тетіктің конструкциясын технолог пен конструк- тордың бірлескен толық түзетпегендігінің немесе дұрыс таңдалмаган қалыптау тәсілінің нэтижесі.</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Согылманың тетікке сэйкестігі дэрежесін салмақтык дэлдік коэффициентімен бағалайды (тетік массасының согылма массасына қатынасы). Берілген нұсқада:</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мінсіз согылма үшін </w:t>
      </w:r>
      <w:r w:rsidRPr="002B0C81">
        <w:rPr>
          <w:rFonts w:ascii="Times New Roman" w:eastAsia="Times New Roman" w:hAnsi="Times New Roman"/>
          <w:i/>
          <w:iCs/>
          <w:color w:val="000000"/>
          <w:sz w:val="19"/>
          <w:szCs w:val="19"/>
          <w:lang w:val="kk-KZ" w:eastAsia="kk-KZ"/>
        </w:rPr>
        <w:t>К</w:t>
      </w:r>
      <w:r w:rsidRPr="002B0C81">
        <w:rPr>
          <w:rFonts w:ascii="Times New Roman" w:eastAsia="Times New Roman" w:hAnsi="Times New Roman"/>
          <w:i/>
          <w:iCs/>
          <w:color w:val="000000"/>
          <w:sz w:val="19"/>
          <w:szCs w:val="19"/>
          <w:vertAlign w:val="subscript"/>
          <w:lang w:val="kk-KZ" w:eastAsia="kk-KZ"/>
        </w:rPr>
        <w:t>ттах</w:t>
      </w:r>
      <w:r w:rsidRPr="002B0C81">
        <w:rPr>
          <w:rFonts w:ascii="Times New Roman" w:eastAsia="Times New Roman" w:hAnsi="Times New Roman"/>
          <w:i/>
          <w:iCs/>
          <w:color w:val="000000"/>
          <w:sz w:val="19"/>
          <w:szCs w:val="19"/>
          <w:lang w:val="kk-KZ" w:eastAsia="kk-KZ"/>
        </w:rPr>
        <w:t>=</w:t>
      </w:r>
      <w:r w:rsidRPr="002B0C81">
        <w:rPr>
          <w:rFonts w:ascii="Times New Roman" w:eastAsia="Times New Roman" w:hAnsi="Times New Roman"/>
          <w:color w:val="000000"/>
          <w:sz w:val="18"/>
          <w:szCs w:val="18"/>
          <w:lang w:val="kk-KZ" w:eastAsia="kk-KZ"/>
        </w:rPr>
        <w:t xml:space="preserve"> 7,1/(7,1 +0,184 + 0,729+ 1,8) = 0,72; қылаусыз жэне қабықсыз соғылма үшін </w:t>
      </w:r>
      <w:r w:rsidRPr="002B0C81">
        <w:rPr>
          <w:rFonts w:ascii="Times New Roman" w:eastAsia="Times New Roman" w:hAnsi="Times New Roman"/>
          <w:i/>
          <w:iCs/>
          <w:color w:val="000000"/>
          <w:sz w:val="19"/>
          <w:szCs w:val="19"/>
          <w:lang w:val="kk-KZ" w:eastAsia="kk-KZ"/>
        </w:rPr>
        <w:t>К</w:t>
      </w:r>
      <w:r w:rsidRPr="002B0C81">
        <w:rPr>
          <w:rFonts w:ascii="Times New Roman" w:eastAsia="Times New Roman" w:hAnsi="Times New Roman"/>
          <w:i/>
          <w:iCs/>
          <w:color w:val="000000"/>
          <w:sz w:val="19"/>
          <w:szCs w:val="19"/>
          <w:vertAlign w:val="subscript"/>
          <w:lang w:val="kk-KZ" w:eastAsia="kk-KZ"/>
        </w:rPr>
        <w:t>Т</w:t>
      </w:r>
      <w:r w:rsidRPr="002B0C81">
        <w:rPr>
          <w:rFonts w:ascii="Times New Roman" w:eastAsia="Times New Roman" w:hAnsi="Times New Roman"/>
          <w:color w:val="000000"/>
          <w:sz w:val="18"/>
          <w:szCs w:val="18"/>
          <w:lang w:val="kk-KZ" w:eastAsia="kk-KZ"/>
        </w:rPr>
        <w:t xml:space="preserve"> = 7,1/12,75 = 0,56; қылауы жэне кабығы бар соғылма үшін </w:t>
      </w:r>
      <w:r w:rsidRPr="002B0C81">
        <w:rPr>
          <w:rFonts w:ascii="Times New Roman" w:eastAsia="Times New Roman" w:hAnsi="Times New Roman"/>
          <w:i/>
          <w:iCs/>
          <w:color w:val="000000"/>
          <w:sz w:val="19"/>
          <w:szCs w:val="19"/>
          <w:lang w:val="kk-KZ" w:eastAsia="kk-KZ"/>
        </w:rPr>
        <w:t>К</w:t>
      </w:r>
      <w:r w:rsidRPr="002B0C81">
        <w:rPr>
          <w:rFonts w:ascii="Times New Roman" w:eastAsia="Times New Roman" w:hAnsi="Times New Roman"/>
          <w:i/>
          <w:iCs/>
          <w:color w:val="000000"/>
          <w:sz w:val="19"/>
          <w:szCs w:val="19"/>
          <w:vertAlign w:val="subscript"/>
          <w:lang w:val="kk-KZ" w:eastAsia="kk-KZ"/>
        </w:rPr>
        <w:t>т</w:t>
      </w:r>
      <w:r w:rsidRPr="002B0C81">
        <w:rPr>
          <w:rFonts w:ascii="Times New Roman" w:eastAsia="Times New Roman" w:hAnsi="Times New Roman"/>
          <w:i/>
          <w:iCs/>
          <w:color w:val="000000"/>
          <w:sz w:val="19"/>
          <w:szCs w:val="19"/>
          <w:lang w:val="kk-KZ" w:eastAsia="kk-KZ"/>
        </w:rPr>
        <w:t xml:space="preserve"> =</w:t>
      </w:r>
      <w:r w:rsidRPr="002B0C81">
        <w:rPr>
          <w:rFonts w:ascii="Times New Roman" w:eastAsia="Times New Roman" w:hAnsi="Times New Roman"/>
          <w:color w:val="000000"/>
          <w:sz w:val="18"/>
          <w:szCs w:val="18"/>
          <w:lang w:val="kk-KZ" w:eastAsia="kk-KZ"/>
        </w:rPr>
        <w:t xml:space="preserve"> 7,1/15,06 = 0,47.</w:t>
      </w:r>
    </w:p>
    <w:p w:rsidR="008D3623" w:rsidRPr="002B0C81" w:rsidRDefault="008D3623" w:rsidP="008D3623">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 xml:space="preserve">нүсқа. Тоқпақта қалыптау. </w:t>
      </w:r>
      <w:r w:rsidRPr="002B0C81">
        <w:rPr>
          <w:rFonts w:ascii="Times New Roman" w:eastAsia="Times New Roman" w:hAnsi="Times New Roman"/>
          <w:color w:val="000000"/>
          <w:sz w:val="18"/>
          <w:szCs w:val="18"/>
          <w:lang w:val="kk-KZ" w:eastAsia="kk-KZ"/>
        </w:rPr>
        <w:t xml:space="preserve">Соғылманы баспақта немесе тоқпақта калыптаймыз. Ажырандының бетін тетік осінің бойында орналастырамыз (жалпасынан калыптау, 7.7-сурет). Ажыранды беті осылай орналасқанда тесікті қобылауға болмайды. Осы нүсқа үшін дэлдігі ±25 %-дан аспайтын бағалау есептеулерін жүргіземіз. Дайындама биіктігін белгілеудің ыңғайлы болуынан таңдаймыз </w:t>
      </w:r>
      <w:r w:rsidRPr="002B0C81">
        <w:rPr>
          <w:rFonts w:ascii="Times New Roman" w:eastAsia="Times New Roman" w:hAnsi="Times New Roman"/>
          <w:i/>
          <w:iCs/>
          <w:color w:val="000000"/>
          <w:sz w:val="19"/>
          <w:szCs w:val="19"/>
          <w:lang w:val="kk-KZ" w:eastAsia="kk-KZ"/>
        </w:rPr>
        <w:t>һ</w:t>
      </w:r>
      <w:r w:rsidRPr="002B0C81">
        <w:rPr>
          <w:rFonts w:ascii="Times New Roman" w:eastAsia="Times New Roman" w:hAnsi="Times New Roman"/>
          <w:i/>
          <w:iCs/>
          <w:color w:val="000000"/>
          <w:sz w:val="19"/>
          <w:szCs w:val="19"/>
          <w:vertAlign w:val="subscript"/>
          <w:lang w:val="kk-KZ" w:eastAsia="kk-KZ"/>
        </w:rPr>
        <w:t>д</w:t>
      </w:r>
      <w:r w:rsidRPr="002B0C81">
        <w:rPr>
          <w:rFonts w:ascii="Times New Roman" w:eastAsia="Times New Roman" w:hAnsi="Times New Roman"/>
          <w:i/>
          <w:iCs/>
          <w:color w:val="000000"/>
          <w:sz w:val="19"/>
          <w:szCs w:val="19"/>
          <w:lang w:val="kk-KZ" w:eastAsia="kk-KZ"/>
        </w:rPr>
        <w:t xml:space="preserve"> </w:t>
      </w:r>
      <w:r w:rsidRPr="002B0C81">
        <w:rPr>
          <w:rFonts w:ascii="Times New Roman" w:eastAsia="Times New Roman" w:hAnsi="Times New Roman"/>
          <w:color w:val="000000"/>
          <w:sz w:val="18"/>
          <w:szCs w:val="18"/>
          <w:lang w:val="kk-KZ" w:eastAsia="kk-KZ"/>
        </w:rPr>
        <w:t xml:space="preserve">=110 мм. Қосымша пішіндеусіз дайындама диаметрін тетіктің максимум диаметріне тең етіп қабылдауға тура келеді </w:t>
      </w:r>
      <w:r w:rsidRPr="002B0C81">
        <w:rPr>
          <w:rFonts w:ascii="Times New Roman" w:eastAsia="Times New Roman" w:hAnsi="Times New Roman"/>
          <w:i/>
          <w:iCs/>
          <w:color w:val="000000"/>
          <w:sz w:val="19"/>
          <w:szCs w:val="19"/>
          <w:lang w:val="kk-KZ" w:eastAsia="kk-KZ"/>
        </w:rPr>
        <w:t>О</w:t>
      </w:r>
      <w:r w:rsidRPr="002B0C81">
        <w:rPr>
          <w:rFonts w:ascii="Times New Roman" w:eastAsia="Times New Roman" w:hAnsi="Times New Roman"/>
          <w:i/>
          <w:iCs/>
          <w:color w:val="000000"/>
          <w:sz w:val="19"/>
          <w:szCs w:val="19"/>
          <w:vertAlign w:val="subscript"/>
          <w:lang w:val="kk-KZ" w:eastAsia="kk-KZ"/>
        </w:rPr>
        <w:t>т</w:t>
      </w:r>
      <w:r w:rsidRPr="002B0C81">
        <w:rPr>
          <w:rFonts w:ascii="Times New Roman" w:eastAsia="Times New Roman" w:hAnsi="Times New Roman"/>
          <w:i/>
          <w:iCs/>
          <w:color w:val="000000"/>
          <w:sz w:val="19"/>
          <w:szCs w:val="19"/>
          <w:lang w:val="kk-KZ" w:eastAsia="kk-KZ"/>
        </w:rPr>
        <w:t>„</w:t>
      </w:r>
      <w:r w:rsidRPr="002B0C81">
        <w:rPr>
          <w:rFonts w:ascii="Times New Roman" w:eastAsia="Times New Roman" w:hAnsi="Times New Roman"/>
          <w:color w:val="000000"/>
          <w:sz w:val="18"/>
          <w:szCs w:val="18"/>
          <w:lang w:val="kk-KZ" w:eastAsia="kk-KZ"/>
        </w:rPr>
        <w:t xml:space="preserve"> = 152 мм.</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Согылма жэне дайындама массалары сэйкесінше - 13,4 жэне 17,4кг, салмақтық дэлдік коэффициенттері 0,53 жэне 0,41, Һ/О = 0,82 құрайды. Бірінші нұсқадағыдай, илемді баспақ-қайшыларда дайында- маларға кесуге багдарланып, І)</w:t>
      </w:r>
      <w:r w:rsidRPr="002B0C81">
        <w:rPr>
          <w:rFonts w:ascii="Times New Roman" w:eastAsia="Times New Roman" w:hAnsi="Times New Roman"/>
          <w:color w:val="000000"/>
          <w:sz w:val="18"/>
          <w:szCs w:val="18"/>
          <w:vertAlign w:val="subscript"/>
          <w:lang w:val="kk-KZ" w:eastAsia="kk-KZ"/>
        </w:rPr>
        <w:t>гет</w:t>
      </w:r>
      <w:r w:rsidRPr="002B0C81">
        <w:rPr>
          <w:rFonts w:ascii="Times New Roman" w:eastAsia="Times New Roman" w:hAnsi="Times New Roman"/>
          <w:color w:val="000000"/>
          <w:sz w:val="18"/>
          <w:szCs w:val="18"/>
          <w:lang w:val="kk-KZ" w:eastAsia="kk-KZ"/>
        </w:rPr>
        <w:t xml:space="preserve"> = 100 мм жэне /г</w:t>
      </w:r>
      <w:r w:rsidRPr="002B0C81">
        <w:rPr>
          <w:rFonts w:ascii="Times New Roman" w:eastAsia="Times New Roman" w:hAnsi="Times New Roman"/>
          <w:color w:val="000000"/>
          <w:sz w:val="18"/>
          <w:szCs w:val="18"/>
          <w:vertAlign w:val="subscript"/>
          <w:lang w:val="kk-KZ" w:eastAsia="kk-KZ"/>
        </w:rPr>
        <w:t>тет</w:t>
      </w:r>
      <w:r w:rsidRPr="002B0C81">
        <w:rPr>
          <w:rFonts w:ascii="Times New Roman" w:eastAsia="Times New Roman" w:hAnsi="Times New Roman"/>
          <w:color w:val="000000"/>
          <w:sz w:val="18"/>
          <w:szCs w:val="18"/>
          <w:lang w:val="kk-KZ" w:eastAsia="kk-KZ"/>
        </w:rPr>
        <w:t xml:space="preserve"> = 254 мм аламыз.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Соғылманы жасау үшін келесі операциялар кажет:</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дайындаманы баспақ-қайшыларда 0100 х 254 мм сұрыптық илемнен кесу;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дайындаманы 0 152 х 110 мм өлшемдерге дейін шоктіру;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бір өткенде қалыптау;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қылауды қию;</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механикалық өңдеу (әдіптерді оларға түсетін кенермелермен бірге алу).</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Біріншіге қараганда, бұл нұсқа үшін салмақтық дэлдік коэффи- циенттері кем болады.</w:t>
      </w:r>
    </w:p>
    <w:p w:rsidR="008D3623" w:rsidRPr="002B0C81" w:rsidRDefault="008D3623" w:rsidP="008D3623">
      <w:pPr>
        <w:numPr>
          <w:ilvl w:val="0"/>
          <w:numId w:val="2"/>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 xml:space="preserve">нұсқа. ГСМ-да қалыптау. </w:t>
      </w:r>
      <w:r w:rsidRPr="002B0C81">
        <w:rPr>
          <w:rFonts w:ascii="Times New Roman" w:eastAsia="Times New Roman" w:hAnsi="Times New Roman"/>
          <w:color w:val="000000"/>
          <w:sz w:val="18"/>
          <w:szCs w:val="18"/>
          <w:lang w:val="kk-KZ" w:eastAsia="kk-KZ"/>
        </w:rPr>
        <w:t>Соғылманы ГСМ-да қалыптаймыз, оныц қалыбы ажырандысыныц екі беті болуы мүмкін. Матрица ажы- ратылатын болгандықтан, соғылмада сақиналық бунақты безендіріп қана қоймай, сонымен бірге өтпелі тесікті қобылауға болады (7.8- сурет). ГСМ-да қалыптау кезінде соғылмадағы еңістер едэуір кіші (7.1-кесте бойынша барлық беттерде - 0,5°), дөңгелектету радиустары шамамен баспақта қалыптау кезіндегідей. Дайындаманың түрінің шамамен озгеруі - 7.9-суретте, соғылма жэне дайын тетік 7.9 жэне</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7.10-суреттерде көрсетілген.</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Дайындама диаметрі механикалық өндеуге арналған эдіпті есепке алғанда тетік тесігінің диаметріне тең </w:t>
      </w:r>
      <w:r w:rsidRPr="002B0C81">
        <w:rPr>
          <w:rFonts w:ascii="Times New Roman" w:eastAsia="Times New Roman" w:hAnsi="Times New Roman"/>
          <w:i/>
          <w:iCs/>
          <w:color w:val="000000"/>
          <w:sz w:val="19"/>
          <w:szCs w:val="19"/>
          <w:lang w:val="kk-KZ" w:eastAsia="kk-KZ"/>
        </w:rPr>
        <w:t>О</w:t>
      </w:r>
      <w:r w:rsidRPr="002B0C81">
        <w:rPr>
          <w:rFonts w:ascii="Times New Roman" w:eastAsia="Times New Roman" w:hAnsi="Times New Roman"/>
          <w:i/>
          <w:iCs/>
          <w:color w:val="000000"/>
          <w:sz w:val="19"/>
          <w:szCs w:val="19"/>
          <w:vertAlign w:val="subscript"/>
          <w:lang w:val="kk-KZ" w:eastAsia="kk-KZ"/>
        </w:rPr>
        <w:t>д</w:t>
      </w:r>
      <w:r w:rsidRPr="002B0C81">
        <w:rPr>
          <w:rFonts w:ascii="Times New Roman" w:eastAsia="Times New Roman" w:hAnsi="Times New Roman"/>
          <w:color w:val="000000"/>
          <w:sz w:val="18"/>
          <w:szCs w:val="18"/>
          <w:lang w:val="kk-KZ" w:eastAsia="kk-KZ"/>
        </w:rPr>
        <w:t xml:space="preserve"> = 71,6 мм. Сонымен бірге соғылма массасын былай есептейміз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2"/>
          <w:szCs w:val="12"/>
          <w:lang w:val="kk-KZ" w:eastAsia="kk-KZ"/>
        </w:rPr>
        <w:t>Шил=ш</w:t>
      </w:r>
      <w:r w:rsidRPr="002B0C81">
        <w:rPr>
          <w:rFonts w:ascii="Times New Roman" w:eastAsia="Times New Roman" w:hAnsi="Times New Roman"/>
          <w:color w:val="000000"/>
          <w:sz w:val="12"/>
          <w:szCs w:val="12"/>
          <w:vertAlign w:val="subscript"/>
          <w:lang w:val="kk-KZ" w:eastAsia="kk-KZ"/>
        </w:rPr>
        <w:t>тет</w:t>
      </w:r>
      <w:r w:rsidRPr="002B0C81">
        <w:rPr>
          <w:rFonts w:ascii="Times New Roman" w:eastAsia="Times New Roman" w:hAnsi="Times New Roman"/>
          <w:color w:val="000000"/>
          <w:sz w:val="12"/>
          <w:szCs w:val="12"/>
          <w:lang w:val="kk-KZ" w:eastAsia="kk-KZ"/>
        </w:rPr>
        <w:t>+т</w:t>
      </w:r>
      <w:r w:rsidRPr="002B0C81">
        <w:rPr>
          <w:rFonts w:ascii="Times New Roman" w:eastAsia="Times New Roman" w:hAnsi="Times New Roman"/>
          <w:color w:val="000000"/>
          <w:sz w:val="12"/>
          <w:szCs w:val="12"/>
          <w:vertAlign w:val="subscript"/>
          <w:lang w:val="kk-KZ" w:eastAsia="kk-KZ"/>
        </w:rPr>
        <w:t>Ә</w:t>
      </w:r>
      <w:r w:rsidRPr="002B0C81">
        <w:rPr>
          <w:rFonts w:ascii="Times New Roman" w:eastAsia="Times New Roman" w:hAnsi="Times New Roman"/>
          <w:color w:val="000000"/>
          <w:sz w:val="12"/>
          <w:szCs w:val="12"/>
          <w:lang w:val="kk-KZ" w:eastAsia="kk-KZ"/>
        </w:rPr>
        <w:t>д</w:t>
      </w:r>
      <w:r w:rsidRPr="002B0C81">
        <w:rPr>
          <w:rFonts w:ascii="Times New Roman" w:eastAsia="Times New Roman" w:hAnsi="Times New Roman"/>
          <w:color w:val="000000"/>
          <w:sz w:val="12"/>
          <w:szCs w:val="12"/>
          <w:vertAlign w:val="subscript"/>
          <w:lang w:val="kk-KZ" w:eastAsia="kk-KZ"/>
        </w:rPr>
        <w:t>іп</w:t>
      </w:r>
      <w:r w:rsidRPr="002B0C81">
        <w:rPr>
          <w:rFonts w:ascii="Times New Roman" w:eastAsia="Times New Roman" w:hAnsi="Times New Roman"/>
          <w:color w:val="000000"/>
          <w:sz w:val="12"/>
          <w:szCs w:val="12"/>
          <w:lang w:val="kk-KZ" w:eastAsia="kk-KZ"/>
        </w:rPr>
        <w:t>=7,</w:t>
      </w:r>
      <w:r w:rsidRPr="002B0C81">
        <w:rPr>
          <w:rFonts w:ascii="Times New Roman" w:eastAsia="Times New Roman" w:hAnsi="Times New Roman"/>
          <w:color w:val="000000"/>
          <w:sz w:val="18"/>
          <w:szCs w:val="18"/>
          <w:lang w:val="kk-KZ" w:eastAsia="kk-KZ"/>
        </w:rPr>
        <w:t>1+2,71=9,81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(тесікке арналған кенермені ескермейміз).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Кенермелерді анықтап, дайындаманың массасын есептеп шығара- 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w:t>
      </w:r>
      <w:r w:rsidRPr="002B0C81">
        <w:rPr>
          <w:rFonts w:ascii="Times New Roman" w:eastAsia="Times New Roman" w:hAnsi="Times New Roman"/>
          <w:color w:val="000000"/>
          <w:sz w:val="18"/>
          <w:szCs w:val="18"/>
          <w:vertAlign w:val="subscript"/>
          <w:lang w:val="kk-KZ" w:eastAsia="kk-KZ"/>
        </w:rPr>
        <w:t>д</w:t>
      </w:r>
      <w:r w:rsidRPr="002B0C81">
        <w:rPr>
          <w:rFonts w:ascii="Times New Roman" w:eastAsia="Times New Roman" w:hAnsi="Times New Roman"/>
          <w:color w:val="000000"/>
          <w:sz w:val="18"/>
          <w:szCs w:val="18"/>
          <w:lang w:val="kk-KZ" w:eastAsia="kk-KZ"/>
        </w:rPr>
        <w:t>=т</w:t>
      </w:r>
      <w:r w:rsidRPr="002B0C81">
        <w:rPr>
          <w:rFonts w:ascii="Times New Roman" w:eastAsia="Times New Roman" w:hAnsi="Times New Roman"/>
          <w:color w:val="000000"/>
          <w:sz w:val="18"/>
          <w:szCs w:val="18"/>
          <w:vertAlign w:val="subscript"/>
          <w:lang w:val="kk-KZ" w:eastAsia="kk-KZ"/>
        </w:rPr>
        <w:t>ил</w:t>
      </w:r>
      <w:r w:rsidRPr="002B0C81">
        <w:rPr>
          <w:rFonts w:ascii="Times New Roman" w:eastAsia="Times New Roman" w:hAnsi="Times New Roman"/>
          <w:color w:val="000000"/>
          <w:sz w:val="18"/>
          <w:szCs w:val="18"/>
          <w:lang w:val="kk-KZ" w:eastAsia="kk-KZ"/>
        </w:rPr>
        <w:t>+т</w:t>
      </w:r>
      <w:r w:rsidRPr="002B0C81">
        <w:rPr>
          <w:rFonts w:ascii="Times New Roman" w:eastAsia="Times New Roman" w:hAnsi="Times New Roman"/>
          <w:color w:val="000000"/>
          <w:sz w:val="18"/>
          <w:szCs w:val="18"/>
          <w:vertAlign w:val="subscript"/>
          <w:lang w:val="kk-KZ" w:eastAsia="kk-KZ"/>
        </w:rPr>
        <w:t>кен</w:t>
      </w:r>
      <w:r w:rsidRPr="002B0C81">
        <w:rPr>
          <w:rFonts w:ascii="Times New Roman" w:eastAsia="Times New Roman" w:hAnsi="Times New Roman"/>
          <w:color w:val="000000"/>
          <w:sz w:val="18"/>
          <w:szCs w:val="18"/>
          <w:lang w:val="kk-KZ" w:eastAsia="kk-KZ"/>
        </w:rPr>
        <w:t>=9,81+0,074=9,9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Сонымен бірге дайындаманың биіктігі </w:t>
      </w:r>
      <w:r w:rsidRPr="002B0C81">
        <w:rPr>
          <w:rFonts w:ascii="Times New Roman" w:eastAsia="Times New Roman" w:hAnsi="Times New Roman"/>
          <w:i/>
          <w:iCs/>
          <w:color w:val="000000"/>
          <w:sz w:val="19"/>
          <w:szCs w:val="19"/>
          <w:lang w:val="kk-KZ" w:eastAsia="kk-KZ"/>
        </w:rPr>
        <w:t>һ</w:t>
      </w:r>
      <w:r w:rsidRPr="002B0C81">
        <w:rPr>
          <w:rFonts w:ascii="Times New Roman" w:eastAsia="Times New Roman" w:hAnsi="Times New Roman"/>
          <w:i/>
          <w:iCs/>
          <w:color w:val="000000"/>
          <w:sz w:val="19"/>
          <w:szCs w:val="19"/>
          <w:vertAlign w:val="subscript"/>
          <w:lang w:val="kk-KZ" w:eastAsia="kk-KZ"/>
        </w:rPr>
        <w:t>д</w:t>
      </w:r>
      <w:r w:rsidRPr="002B0C81">
        <w:rPr>
          <w:rFonts w:ascii="Times New Roman" w:eastAsia="Times New Roman" w:hAnsi="Times New Roman"/>
          <w:i/>
          <w:iCs/>
          <w:color w:val="000000"/>
          <w:sz w:val="19"/>
          <w:szCs w:val="19"/>
          <w:lang w:val="kk-KZ" w:eastAsia="kk-KZ"/>
        </w:rPr>
        <w:t xml:space="preserve"> =</w:t>
      </w:r>
      <w:r w:rsidRPr="002B0C81">
        <w:rPr>
          <w:rFonts w:ascii="Times New Roman" w:eastAsia="Times New Roman" w:hAnsi="Times New Roman"/>
          <w:color w:val="000000"/>
          <w:sz w:val="18"/>
          <w:szCs w:val="18"/>
          <w:lang w:val="kk-KZ" w:eastAsia="kk-KZ"/>
        </w:rPr>
        <w:t xml:space="preserve"> 314 мм </w:t>
      </w:r>
      <w:r w:rsidRPr="002B0C81">
        <w:rPr>
          <w:rFonts w:ascii="Times New Roman" w:eastAsia="Times New Roman" w:hAnsi="Times New Roman"/>
          <w:i/>
          <w:iCs/>
          <w:color w:val="000000"/>
          <w:sz w:val="19"/>
          <w:szCs w:val="19"/>
          <w:lang w:val="kk-KZ" w:eastAsia="kk-KZ"/>
        </w:rPr>
        <w:t>(Һ/О</w:t>
      </w:r>
      <w:r w:rsidRPr="002B0C81">
        <w:rPr>
          <w:rFonts w:ascii="Times New Roman" w:eastAsia="Times New Roman" w:hAnsi="Times New Roman"/>
          <w:color w:val="000000"/>
          <w:sz w:val="18"/>
          <w:szCs w:val="18"/>
          <w:lang w:val="kk-KZ" w:eastAsia="kk-KZ"/>
        </w:rPr>
        <w:t xml:space="preserve"> = 4,38).</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Қалыптауды үш әрекетте жүргіземіз (екі әрекетте бастиектің болігін шөгу, соғылманы бір мезгілде кесу арқылы тесікті қобылау). Салмақтық дэлдік коэффициенті К</w:t>
      </w:r>
      <w:r w:rsidRPr="002B0C81">
        <w:rPr>
          <w:rFonts w:ascii="Times New Roman" w:eastAsia="Times New Roman" w:hAnsi="Times New Roman"/>
          <w:color w:val="000000"/>
          <w:sz w:val="18"/>
          <w:szCs w:val="18"/>
          <w:vertAlign w:val="subscript"/>
          <w:lang w:val="kk-KZ" w:eastAsia="kk-KZ"/>
        </w:rPr>
        <w:t>т</w:t>
      </w:r>
      <w:r w:rsidRPr="002B0C81">
        <w:rPr>
          <w:rFonts w:ascii="Times New Roman" w:eastAsia="Times New Roman" w:hAnsi="Times New Roman"/>
          <w:color w:val="000000"/>
          <w:sz w:val="18"/>
          <w:szCs w:val="18"/>
          <w:lang w:val="kk-KZ" w:eastAsia="kk-KZ"/>
        </w:rPr>
        <w:t xml:space="preserve"> = 7,1/9,9 = 0,72 қүрайды.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Соғылманы диаметрі 72 м дөңгелек қималы илемнен (шыбықтан) жасау процесі:</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lastRenderedPageBreak/>
        <w:t>соғылманы қалыптау (үш өткел);</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механикалық өңдеу.</w:t>
      </w:r>
    </w:p>
    <w:p w:rsidR="008D3623" w:rsidRPr="002B0C81" w:rsidRDefault="008D3623" w:rsidP="008D3623">
      <w:pPr>
        <w:numPr>
          <w:ilvl w:val="0"/>
          <w:numId w:val="2"/>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 xml:space="preserve">нүсқа. ҚЫҚБ баспағында қалыптау. </w:t>
      </w:r>
      <w:r w:rsidRPr="002B0C81">
        <w:rPr>
          <w:rFonts w:ascii="Times New Roman" w:eastAsia="Times New Roman" w:hAnsi="Times New Roman"/>
          <w:color w:val="000000"/>
          <w:sz w:val="18"/>
          <w:szCs w:val="18"/>
          <w:lang w:val="kk-KZ" w:eastAsia="kk-KZ"/>
        </w:rPr>
        <w:t>Итергіштері бар жабық калыпта баспақта (ҚЫҚБ) қалыптаймыз (7.11-сурет). Дайындама массасын есептеу нэтижелері 7.4-кестеде келтірілген. Дайындаманың айқын диаметрі 152 мм жэне массасы 12,935 кг болғанда оның биіктігі 90,8 мм-ді қүрайды. Баспақ-қайшыларда кесу ыңғайлы болуы үшін дайындаманың жаңа өлшемдерін есептейміз: 095x232 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Қалыптау тәсілін жэне қажетті қалыптардың үлгілі түрін тандаймыз. Екі тәсілден - шет жаққа немесе жалпасынан қалыптау - ол кезде дайындаманы жалпасынан салатын қалыптауды таңдаймыз. Ажыранды жазықтыгы - </w:t>
      </w:r>
      <w:r w:rsidRPr="002B0C81">
        <w:rPr>
          <w:rFonts w:ascii="Times New Roman" w:eastAsia="Times New Roman" w:hAnsi="Times New Roman"/>
          <w:i/>
          <w:iCs/>
          <w:color w:val="000000"/>
          <w:sz w:val="19"/>
          <w:szCs w:val="19"/>
          <w:lang w:val="kk-KZ" w:eastAsia="kk-KZ"/>
        </w:rPr>
        <w:t>А-А</w:t>
      </w:r>
      <w:r w:rsidRPr="002B0C81">
        <w:rPr>
          <w:rFonts w:ascii="Times New Roman" w:eastAsia="Times New Roman" w:hAnsi="Times New Roman"/>
          <w:color w:val="000000"/>
          <w:sz w:val="18"/>
          <w:szCs w:val="18"/>
          <w:lang w:val="kk-KZ" w:eastAsia="kk-KZ"/>
        </w:rPr>
        <w:t xml:space="preserve"> осі бойынша. Бүл кезде қалыптардың қуыстары терең емес болады, цилиндрлік беттерде табиги үлкен калыптайтын еңістер алынады, итергіштер талап етілмейді және қалыптауды балғаларда жүргізуге болады.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Arial" w:eastAsia="Times New Roman" w:hAnsi="Arial" w:cs="Arial"/>
          <w:color w:val="000000"/>
          <w:lang w:val="kk-KZ" w:eastAsia="kk-KZ"/>
        </w:rPr>
        <w:t>һ</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сурет - 40Х2НЗМВТ болатынан жасалған «иінді білік» тетігінің нобайы</w:t>
      </w:r>
    </w:p>
    <w:tbl>
      <w:tblPr>
        <w:tblW w:w="0" w:type="auto"/>
        <w:tblLayout w:type="fixed"/>
        <w:tblCellMar>
          <w:left w:w="0" w:type="dxa"/>
          <w:right w:w="0" w:type="dxa"/>
        </w:tblCellMar>
        <w:tblLook w:val="0000" w:firstRow="0" w:lastRow="0" w:firstColumn="0" w:lastColumn="0" w:noHBand="0" w:noVBand="0"/>
      </w:tblPr>
      <w:tblGrid>
        <w:gridCol w:w="472"/>
        <w:gridCol w:w="576"/>
        <w:gridCol w:w="199"/>
        <w:gridCol w:w="199"/>
        <w:gridCol w:w="199"/>
        <w:gridCol w:w="209"/>
        <w:gridCol w:w="199"/>
        <w:gridCol w:w="209"/>
        <w:gridCol w:w="204"/>
        <w:gridCol w:w="209"/>
        <w:gridCol w:w="209"/>
        <w:gridCol w:w="204"/>
        <w:gridCol w:w="209"/>
        <w:gridCol w:w="209"/>
        <w:gridCol w:w="204"/>
        <w:gridCol w:w="209"/>
        <w:gridCol w:w="209"/>
        <w:gridCol w:w="209"/>
        <w:gridCol w:w="199"/>
        <w:gridCol w:w="204"/>
        <w:gridCol w:w="204"/>
        <w:gridCol w:w="209"/>
        <w:gridCol w:w="199"/>
        <w:gridCol w:w="204"/>
        <w:gridCol w:w="204"/>
        <w:gridCol w:w="209"/>
        <w:gridCol w:w="204"/>
        <w:gridCol w:w="422"/>
      </w:tblGrid>
      <w:tr w:rsidR="008D3623" w:rsidRPr="00220C63" w:rsidTr="00F02713">
        <w:trPr>
          <w:trHeight w:hRule="exact" w:val="303"/>
        </w:trPr>
        <w:tc>
          <w:tcPr>
            <w:tcW w:w="1048" w:type="dxa"/>
            <w:gridSpan w:val="2"/>
            <w:tcBorders>
              <w:top w:val="nil"/>
              <w:left w:val="nil"/>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214" w:type="dxa"/>
            <w:gridSpan w:val="6"/>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826" w:type="dxa"/>
            <w:gridSpan w:val="4"/>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040" w:type="dxa"/>
            <w:gridSpan w:val="5"/>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816" w:type="dxa"/>
            <w:gridSpan w:val="4"/>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229" w:type="dxa"/>
            <w:gridSpan w:val="6"/>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422" w:type="dxa"/>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r>
      <w:tr w:rsidR="008D3623" w:rsidRPr="002B0C81" w:rsidTr="00F02713">
        <w:trPr>
          <w:trHeight w:hRule="exact" w:val="1798"/>
        </w:trPr>
        <w:tc>
          <w:tcPr>
            <w:tcW w:w="472"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30" w:lineRule="exact"/>
              <w:rPr>
                <w:rFonts w:ascii="Times New Roman" w:eastAsia="Times New Roman" w:hAnsi="Times New Roman"/>
                <w:sz w:val="24"/>
                <w:szCs w:val="24"/>
                <w:lang w:val="kk-KZ" w:eastAsia="ru-RU"/>
              </w:rPr>
            </w:pPr>
            <w:r w:rsidRPr="002B0C81">
              <w:rPr>
                <w:rFonts w:ascii="Arial" w:eastAsia="Times New Roman" w:hAnsi="Arial" w:cs="Arial"/>
                <w:color w:val="000000"/>
                <w:sz w:val="23"/>
                <w:szCs w:val="23"/>
                <w:lang w:val="kk-KZ" w:eastAsia="kk-KZ"/>
              </w:rPr>
              <w:t>■</w:t>
            </w:r>
          </w:p>
        </w:tc>
        <w:tc>
          <w:tcPr>
            <w:tcW w:w="576"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9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9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9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9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vMerge w:val="restart"/>
            <w:tcBorders>
              <w:top w:val="single" w:sz="4" w:space="0" w:color="auto"/>
              <w:left w:val="nil"/>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vMerge w:val="restart"/>
            <w:tcBorders>
              <w:top w:val="single" w:sz="4" w:space="0" w:color="auto"/>
              <w:left w:val="single" w:sz="4" w:space="0" w:color="auto"/>
              <w:bottom w:val="nil"/>
              <w:right w:val="nil"/>
            </w:tcBorders>
            <w:shd w:val="clear" w:color="auto" w:fill="FFFFFF"/>
          </w:tcPr>
          <w:p w:rsidR="008D3623" w:rsidRPr="002B0C81" w:rsidRDefault="008D3623" w:rsidP="00F02713">
            <w:pPr>
              <w:spacing w:after="0" w:line="230" w:lineRule="exact"/>
              <w:rPr>
                <w:rFonts w:ascii="Times New Roman" w:eastAsia="Times New Roman" w:hAnsi="Times New Roman"/>
                <w:sz w:val="24"/>
                <w:szCs w:val="24"/>
                <w:lang w:val="kk-KZ" w:eastAsia="ru-RU"/>
              </w:rPr>
            </w:pPr>
            <w:r w:rsidRPr="002B0C81">
              <w:rPr>
                <w:rFonts w:ascii="Trebuchet MS" w:eastAsia="Times New Roman" w:hAnsi="Trebuchet MS" w:cs="Trebuchet MS"/>
                <w:i/>
                <w:iCs/>
                <w:color w:val="000000"/>
                <w:sz w:val="23"/>
                <w:szCs w:val="23"/>
                <w:lang w:val="kk-KZ" w:eastAsia="kk-KZ"/>
              </w:rPr>
              <w:t>)</w:t>
            </w:r>
          </w:p>
        </w:tc>
        <w:tc>
          <w:tcPr>
            <w:tcW w:w="204"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180" w:lineRule="exact"/>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w:t>
            </w: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99" w:type="dxa"/>
            <w:vMerge w:val="restart"/>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vMerge w:val="restart"/>
            <w:tcBorders>
              <w:top w:val="single" w:sz="4" w:space="0" w:color="auto"/>
              <w:left w:val="single" w:sz="4" w:space="0" w:color="auto"/>
              <w:bottom w:val="nil"/>
              <w:right w:val="nil"/>
            </w:tcBorders>
            <w:shd w:val="clear" w:color="auto" w:fill="FFFFFF"/>
          </w:tcPr>
          <w:p w:rsidR="008D3623" w:rsidRPr="002B0C81" w:rsidRDefault="008D3623" w:rsidP="00F02713">
            <w:pPr>
              <w:spacing w:after="0" w:line="230" w:lineRule="exact"/>
              <w:rPr>
                <w:rFonts w:ascii="Times New Roman" w:eastAsia="Times New Roman" w:hAnsi="Times New Roman"/>
                <w:sz w:val="24"/>
                <w:szCs w:val="24"/>
                <w:lang w:val="kk-KZ" w:eastAsia="ru-RU"/>
              </w:rPr>
            </w:pPr>
            <w:r w:rsidRPr="002B0C81">
              <w:rPr>
                <w:rFonts w:ascii="Trebuchet MS" w:eastAsia="Times New Roman" w:hAnsi="Trebuchet MS" w:cs="Trebuchet MS"/>
                <w:i/>
                <w:iCs/>
                <w:color w:val="000000"/>
                <w:sz w:val="23"/>
                <w:szCs w:val="23"/>
                <w:lang w:val="kk-KZ" w:eastAsia="kk-KZ"/>
              </w:rPr>
              <w:t>)</w:t>
            </w:r>
          </w:p>
        </w:tc>
        <w:tc>
          <w:tcPr>
            <w:tcW w:w="204"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9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422" w:type="dxa"/>
            <w:tcBorders>
              <w:top w:val="single" w:sz="4" w:space="0" w:color="auto"/>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r>
      <w:tr w:rsidR="008D3623" w:rsidRPr="002B0C81" w:rsidTr="00F02713">
        <w:trPr>
          <w:trHeight w:hRule="exact" w:val="214"/>
        </w:trPr>
        <w:tc>
          <w:tcPr>
            <w:tcW w:w="472" w:type="dxa"/>
            <w:tcBorders>
              <w:top w:val="nil"/>
              <w:left w:val="single" w:sz="4" w:space="0" w:color="auto"/>
              <w:bottom w:val="single" w:sz="4" w:space="0" w:color="auto"/>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790" w:type="dxa"/>
            <w:gridSpan w:val="7"/>
            <w:tcBorders>
              <w:top w:val="single" w:sz="4" w:space="0" w:color="auto"/>
              <w:left w:val="nil"/>
              <w:bottom w:val="single" w:sz="4" w:space="0" w:color="auto"/>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tcBorders>
              <w:top w:val="nil"/>
              <w:left w:val="nil"/>
              <w:bottom w:val="single" w:sz="4" w:space="0" w:color="auto"/>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vMerge/>
            <w:tcBorders>
              <w:top w:val="nil"/>
              <w:left w:val="nil"/>
              <w:bottom w:val="single" w:sz="4" w:space="0" w:color="auto"/>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vMerge/>
            <w:tcBorders>
              <w:top w:val="nil"/>
              <w:left w:val="single" w:sz="4" w:space="0" w:color="auto"/>
              <w:bottom w:val="single" w:sz="4" w:space="0" w:color="auto"/>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040" w:type="dxa"/>
            <w:gridSpan w:val="5"/>
            <w:tcBorders>
              <w:top w:val="single" w:sz="4" w:space="0" w:color="auto"/>
              <w:left w:val="nil"/>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9" w:type="dxa"/>
            <w:tcBorders>
              <w:top w:val="nil"/>
              <w:left w:val="nil"/>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99" w:type="dxa"/>
            <w:vMerge/>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vMerge/>
            <w:tcBorders>
              <w:top w:val="nil"/>
              <w:left w:val="single" w:sz="4" w:space="0" w:color="auto"/>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204" w:type="dxa"/>
            <w:tcBorders>
              <w:top w:val="nil"/>
              <w:left w:val="nil"/>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c>
          <w:tcPr>
            <w:tcW w:w="1651" w:type="dxa"/>
            <w:gridSpan w:val="7"/>
            <w:tcBorders>
              <w:top w:val="single" w:sz="4" w:space="0" w:color="auto"/>
              <w:left w:val="nil"/>
              <w:bottom w:val="nil"/>
              <w:right w:val="nil"/>
            </w:tcBorders>
            <w:shd w:val="clear" w:color="auto" w:fill="FFFFFF"/>
          </w:tcPr>
          <w:p w:rsidR="008D3623" w:rsidRPr="002B0C81" w:rsidRDefault="008D3623" w:rsidP="00F02713">
            <w:pPr>
              <w:spacing w:after="0" w:line="240" w:lineRule="auto"/>
              <w:rPr>
                <w:rFonts w:ascii="Times New Roman" w:eastAsia="Times New Roman" w:hAnsi="Times New Roman"/>
                <w:sz w:val="10"/>
                <w:szCs w:val="10"/>
                <w:lang w:val="kk-KZ" w:eastAsia="ru-RU"/>
              </w:rPr>
            </w:pPr>
          </w:p>
        </w:tc>
      </w:tr>
    </w:tbl>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7.16-сурет - Иінді білік қималарының эпюрасы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Тетіктің жуықталған масасын есептейміз: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т=рУ=</w:t>
      </w:r>
      <w:r w:rsidRPr="002B0C81">
        <w:rPr>
          <w:rFonts w:ascii="Times New Roman" w:eastAsia="Times New Roman" w:hAnsi="Times New Roman"/>
          <w:color w:val="000000"/>
          <w:sz w:val="18"/>
          <w:szCs w:val="18"/>
          <w:lang w:val="kk-KZ" w:eastAsia="kk-KZ"/>
        </w:rPr>
        <w:t xml:space="preserve"> 49,5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Цилиндр пішінді дайындаманы тандаймыз. Көріністе соғылма </w:t>
      </w:r>
      <w:r w:rsidRPr="002B0C81">
        <w:rPr>
          <w:rFonts w:ascii="Corbel" w:eastAsia="Times New Roman" w:hAnsi="Corbel" w:cs="Corbel"/>
          <w:b/>
          <w:bCs/>
          <w:color w:val="000000"/>
          <w:sz w:val="19"/>
          <w:szCs w:val="19"/>
          <w:lang w:val="kk-KZ" w:eastAsia="kk-KZ"/>
        </w:rPr>
        <w:t xml:space="preserve">иілген, </w:t>
      </w:r>
      <w:r w:rsidRPr="002B0C81">
        <w:rPr>
          <w:rFonts w:ascii="Times New Roman" w:eastAsia="Times New Roman" w:hAnsi="Times New Roman"/>
          <w:color w:val="000000"/>
          <w:sz w:val="18"/>
          <w:szCs w:val="18"/>
          <w:lang w:val="kk-KZ" w:eastAsia="kk-KZ"/>
        </w:rPr>
        <w:t>сондықтан иетін жылға (қалып) қажет. Қималар өткелдері бар</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иетін және жылжымалы жылғаларды біріктіруге болса да, жылжы- малы жылға (қалып) талап етіледі. Қалыптың төзімділігін ұлғайту үшін қаралтым жылға керек (үлкен серия). Егер таза жылға кірістір- месін вольфрам болаттан жасаса, онда қаралтым жылғасыз да болады.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Согылма сызбасын эзірлейміз (7.17-сурет) жэне еңістерді есепке алмай оның массасын есептейміз: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3"/>
          <w:szCs w:val="13"/>
          <w:lang w:val="kk-KZ" w:eastAsia="kk-KZ"/>
        </w:rPr>
        <w:t>рҮ</w:t>
      </w:r>
      <w:r w:rsidRPr="002B0C81">
        <w:rPr>
          <w:rFonts w:ascii="Times New Roman" w:eastAsia="Times New Roman" w:hAnsi="Times New Roman"/>
          <w:color w:val="000000"/>
          <w:sz w:val="13"/>
          <w:szCs w:val="13"/>
          <w:lang w:val="kk-KZ" w:eastAsia="kk-KZ"/>
        </w:rPr>
        <w:t xml:space="preserve"> </w:t>
      </w:r>
      <w:r w:rsidRPr="002B0C81">
        <w:rPr>
          <w:rFonts w:ascii="Times New Roman" w:eastAsia="Times New Roman" w:hAnsi="Times New Roman"/>
          <w:color w:val="000000"/>
          <w:sz w:val="15"/>
          <w:szCs w:val="15"/>
          <w:lang w:val="kk-KZ" w:eastAsia="kk-KZ"/>
        </w:rPr>
        <w:t>= 7800 ' 126</w:t>
      </w:r>
      <w:r w:rsidRPr="002B0C81">
        <w:rPr>
          <w:rFonts w:ascii="Times New Roman" w:eastAsia="Times New Roman" w:hAnsi="Times New Roman"/>
          <w:color w:val="000000"/>
          <w:sz w:val="15"/>
          <w:szCs w:val="15"/>
          <w:vertAlign w:val="superscript"/>
          <w:lang w:val="kk-KZ" w:eastAsia="kk-KZ"/>
        </w:rPr>
        <w:t>2</w:t>
      </w:r>
      <w:r w:rsidRPr="002B0C81">
        <w:rPr>
          <w:rFonts w:ascii="Times New Roman" w:eastAsia="Times New Roman" w:hAnsi="Times New Roman"/>
          <w:color w:val="000000"/>
          <w:sz w:val="15"/>
          <w:szCs w:val="15"/>
          <w:lang w:val="kk-KZ" w:eastAsia="kk-KZ"/>
        </w:rPr>
        <w:t xml:space="preserve"> (2-123+ 94)+12800-2-86</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50</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іп(агс?^(50//</w:t>
      </w:r>
      <w:r w:rsidRPr="002B0C81">
        <w:rPr>
          <w:rFonts w:ascii="Times New Roman" w:eastAsia="Times New Roman" w:hAnsi="Times New Roman"/>
          <w:color w:val="000000"/>
          <w:sz w:val="15"/>
          <w:szCs w:val="15"/>
          <w:vertAlign w:val="subscript"/>
          <w:lang w:val="kk-KZ" w:eastAsia="kk-KZ"/>
        </w:rPr>
        <w:t>2</w:t>
      </w:r>
      <w:r w:rsidRPr="002B0C81">
        <w:rPr>
          <w:rFonts w:ascii="Times New Roman" w:eastAsia="Times New Roman" w:hAnsi="Times New Roman"/>
          <w:color w:val="000000"/>
          <w:sz w:val="15"/>
          <w:szCs w:val="15"/>
          <w:lang w:val="kk-KZ" w:eastAsia="kk-KZ"/>
        </w:rPr>
        <w:t>))</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50</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1</w:t>
      </w:r>
      <w:r w:rsidRPr="002B0C81">
        <w:rPr>
          <w:rFonts w:ascii="Times New Roman" w:eastAsia="Times New Roman" w:hAnsi="Times New Roman"/>
          <w:i/>
          <w:iCs/>
          <w:color w:val="000000"/>
          <w:sz w:val="19"/>
          <w:szCs w:val="19"/>
          <w:vertAlign w:val="subscript"/>
          <w:lang w:val="kk-KZ" w:eastAsia="kk-KZ"/>
        </w:rPr>
        <w:t>г</w:t>
      </w:r>
      <w:r w:rsidRPr="002B0C81">
        <w:rPr>
          <w:rFonts w:ascii="Times New Roman" w:eastAsia="Times New Roman" w:hAnsi="Times New Roman"/>
          <w:color w:val="000000"/>
          <w:sz w:val="18"/>
          <w:szCs w:val="18"/>
          <w:lang w:val="kk-KZ" w:eastAsia="kk-KZ"/>
        </w:rPr>
        <w:t xml:space="preserve"> =2/, +/, +2/</w:t>
      </w:r>
      <w:r w:rsidRPr="002B0C81">
        <w:rPr>
          <w:rFonts w:ascii="Times New Roman" w:eastAsia="Times New Roman" w:hAnsi="Times New Roman"/>
          <w:color w:val="000000"/>
          <w:sz w:val="18"/>
          <w:szCs w:val="18"/>
          <w:vertAlign w:val="subscript"/>
          <w:lang w:val="kk-KZ" w:eastAsia="kk-KZ"/>
        </w:rPr>
        <w:t>2</w:t>
      </w:r>
      <w:r w:rsidRPr="002B0C81">
        <w:rPr>
          <w:rFonts w:ascii="Times New Roman" w:eastAsia="Times New Roman" w:hAnsi="Times New Roman"/>
          <w:color w:val="000000"/>
          <w:sz w:val="18"/>
          <w:szCs w:val="18"/>
          <w:lang w:val="kk-KZ" w:eastAsia="kk-KZ"/>
        </w:rPr>
        <w:t xml:space="preserve"> =2 120 + 100 + 2-</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5Іп(агс^(50//</w:t>
      </w:r>
      <w:r w:rsidRPr="002B0C81">
        <w:rPr>
          <w:rFonts w:ascii="Times New Roman" w:eastAsia="Times New Roman" w:hAnsi="Times New Roman"/>
          <w:color w:val="000000"/>
          <w:sz w:val="15"/>
          <w:szCs w:val="15"/>
          <w:vertAlign w:val="subscript"/>
          <w:lang w:val="kk-KZ" w:eastAsia="kk-KZ"/>
        </w:rPr>
        <w:t>2</w:t>
      </w:r>
      <w:r w:rsidRPr="002B0C81">
        <w:rPr>
          <w:rFonts w:ascii="Times New Roman" w:eastAsia="Times New Roman" w:hAnsi="Times New Roman"/>
          <w:color w:val="000000"/>
          <w:sz w:val="15"/>
          <w:szCs w:val="15"/>
          <w:lang w:val="kk-KZ" w:eastAsia="kk-KZ"/>
        </w:rPr>
        <w:t>))</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Дайындама диаметрін согылма массасынан металдың 8,6 %-ы күйік пен қылауға кетеді жэне қалыптау кезінде дайындама үзартыл- майды (қалыптың иілістері кедергі келтіреді) деген жорамалдан таңдаймыз. Диаметрді үлкен жаққа қарай жақындагы стандарггық өлшемге дейін жуықтаймыз: </w:t>
      </w:r>
      <w:r w:rsidRPr="002B0C81">
        <w:rPr>
          <w:rFonts w:ascii="Times New Roman" w:eastAsia="Times New Roman" w:hAnsi="Times New Roman"/>
          <w:i/>
          <w:iCs/>
          <w:color w:val="000000"/>
          <w:sz w:val="19"/>
          <w:szCs w:val="19"/>
          <w:lang w:val="kk-KZ" w:eastAsia="kk-KZ"/>
        </w:rPr>
        <w:t>сі</w:t>
      </w:r>
      <w:r w:rsidRPr="002B0C81">
        <w:rPr>
          <w:rFonts w:ascii="Times New Roman" w:eastAsia="Times New Roman" w:hAnsi="Times New Roman"/>
          <w:i/>
          <w:iCs/>
          <w:color w:val="000000"/>
          <w:sz w:val="19"/>
          <w:szCs w:val="19"/>
          <w:vertAlign w:val="subscript"/>
          <w:lang w:val="kk-KZ" w:eastAsia="kk-KZ"/>
        </w:rPr>
        <w:t>д</w:t>
      </w:r>
      <w:r w:rsidRPr="002B0C81">
        <w:rPr>
          <w:rFonts w:ascii="Times New Roman" w:eastAsia="Times New Roman" w:hAnsi="Times New Roman"/>
          <w:i/>
          <w:iCs/>
          <w:color w:val="000000"/>
          <w:sz w:val="19"/>
          <w:szCs w:val="19"/>
          <w:lang w:val="kk-KZ" w:eastAsia="kk-KZ"/>
        </w:rPr>
        <w:t>=</w:t>
      </w:r>
      <w:r w:rsidRPr="002B0C81">
        <w:rPr>
          <w:rFonts w:ascii="Times New Roman" w:eastAsia="Times New Roman" w:hAnsi="Times New Roman"/>
          <w:color w:val="000000"/>
          <w:sz w:val="18"/>
          <w:szCs w:val="18"/>
          <w:lang w:val="kk-KZ" w:eastAsia="kk-KZ"/>
        </w:rPr>
        <w:t xml:space="preserve"> 135 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Қалыптау кезінде дайындаманың есепке алынбаған үзартылуының жартылай орнын толтыру үшін дайындама үзындығын сол тетіктің ортаңғы сызығының үзындығы бойынша анықтаймыз (7.18-сурет):</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Тетікті жасаудың технологиялық процесінің тізбектілігі:</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дайындаманы штангадан баспақ-қайшыларда кесу (өйткені дұрыс шет жактары бар дайындаманы алу талап етілмейді);</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бетгік ақауларын жою үшін дайындамаларды жону станокта- рында 132... 133 мм диаметрге дейін сыдыру;</w:t>
      </w:r>
      <w:r w:rsidRPr="002B0C81">
        <w:rPr>
          <w:rFonts w:ascii="Times New Roman" w:eastAsia="Times New Roman" w:hAnsi="Times New Roman"/>
          <w:color w:val="000000"/>
          <w:sz w:val="18"/>
          <w:szCs w:val="18"/>
          <w:lang w:val="kk-KZ" w:eastAsia="kk-KZ"/>
        </w:rPr>
        <w:tab/>
        <w:t>^</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тотықтыргыш атмосферасы бар пештерде 900... 1100 °С согу і емгіератураларына дейін қыздыру;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ию - балгада дөңгелектету;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балгада қаралтым жылгада (калыпта) қалыптау;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балгада таза жылгада (калыпта) қалыптау;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қылауды механикалық кескіш баспақта қию;</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850 °С температурада жасыту, пешпен бірге салқындату;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механикапық өндеу;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шынықтыру (850 °С дейін қыздыру, ауада салқындату);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механикалық өңдеу (ажарлау, доңгелектету);</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ультрадыбыстық дефектоскопия (барлығы 100 % согылма).</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Иінді білік дайындамасын алу үшін таза жылғаны қалыптық кірістіру 7.19-суретте көрсетілген.</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1 - минимум калындыкты қылаудың шекарасы; 2 - кылаулы бунактьщ шекарасы (тек баспақтар үшін); 3 - согылма 7.19-сурет - Таза жылганы қалыптық кірістіру</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4-мысал</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Жүк бүрандасын жасау процесін қарастырамыз (7.20-сурет, а).</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Қалыптау тэсілін жэне жабдықтарды алдын ала таңдаймыз.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lastRenderedPageBreak/>
        <w:t>Жалпасынан қалыптауды таңдаймыз, өйткені шет жағына қалып- тау кезінде сақина алуға болмайды. Жалпасынан қалыптау кезінде қа- лып қуыстары терең емес болып алынады, ягни балғаларда да, бас- пақтарда да қалыптауға болады. Ажыратылатын матрица тала.і етіл- мейді, сондықтан ГСМ-да қалыптау келмейді. Соғылма үсақ, сондық- тан оны жылдам салқындауынан гидравликалық баспақтарда қалып- таудың керегі жоқ. Сонымен, балгаларда немесе қос иінді баспақтар- да қалыптауды үсынуға болады. Баспақта қалыптауды тандаймыз.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Тетікті кұрамды бөліктерге бөліп: сақина, өзек, ортаңғы бөлік, тетіктің массасын есептейміз (егер ол сызбада берілмесе).</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Сақинаның массасы ортаңғы диаметрі бойынша мынаны қүрайды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т, -</w:t>
      </w:r>
      <w:r w:rsidRPr="002B0C81">
        <w:rPr>
          <w:rFonts w:ascii="Times New Roman" w:eastAsia="Times New Roman" w:hAnsi="Times New Roman"/>
          <w:color w:val="000000"/>
          <w:sz w:val="18"/>
          <w:szCs w:val="18"/>
          <w:lang w:val="kk-KZ" w:eastAsia="kk-KZ"/>
        </w:rPr>
        <w:t xml:space="preserve"> -1 </w:t>
      </w:r>
      <w:r w:rsidRPr="002B0C81">
        <w:rPr>
          <w:rFonts w:ascii="Times New Roman" w:eastAsia="Times New Roman" w:hAnsi="Times New Roman"/>
          <w:i/>
          <w:iCs/>
          <w:color w:val="000000"/>
          <w:sz w:val="19"/>
          <w:szCs w:val="19"/>
          <w:lang w:val="kk-KZ" w:eastAsia="kk-KZ"/>
        </w:rPr>
        <w:t>\,Ъ)—(і</w:t>
      </w:r>
      <w:r w:rsidRPr="002B0C81">
        <w:rPr>
          <w:rFonts w:ascii="Times New Roman" w:eastAsia="Times New Roman" w:hAnsi="Times New Roman"/>
          <w:i/>
          <w:iCs/>
          <w:color w:val="000000"/>
          <w:sz w:val="19"/>
          <w:szCs w:val="19"/>
          <w:vertAlign w:val="superscript"/>
          <w:lang w:val="kk-KZ" w:eastAsia="kk-KZ"/>
        </w:rPr>
        <w:t>2</w:t>
      </w:r>
      <w:r w:rsidRPr="002B0C81">
        <w:rPr>
          <w:rFonts w:ascii="Times New Roman" w:eastAsia="Times New Roman" w:hAnsi="Times New Roman"/>
          <w:i/>
          <w:iCs/>
          <w:color w:val="000000"/>
          <w:sz w:val="19"/>
          <w:szCs w:val="19"/>
          <w:lang w:val="kk-KZ" w:eastAsia="kk-KZ"/>
        </w:rPr>
        <w:t>р</w:t>
      </w:r>
      <w:r w:rsidRPr="002B0C81">
        <w:rPr>
          <w:rFonts w:ascii="Times New Roman" w:eastAsia="Times New Roman" w:hAnsi="Times New Roman"/>
          <w:color w:val="000000"/>
          <w:sz w:val="18"/>
          <w:szCs w:val="18"/>
          <w:lang w:val="kk-KZ" w:eastAsia="kk-KZ"/>
        </w:rPr>
        <w:t xml:space="preserve"> = л</w:t>
      </w:r>
      <w:r w:rsidRPr="002B0C81">
        <w:rPr>
          <w:rFonts w:ascii="Times New Roman" w:eastAsia="Times New Roman" w:hAnsi="Times New Roman"/>
          <w:color w:val="000000"/>
          <w:sz w:val="18"/>
          <w:szCs w:val="18"/>
          <w:vertAlign w:val="superscript"/>
          <w:lang w:val="kk-KZ" w:eastAsia="kk-KZ"/>
        </w:rPr>
        <w:t>-</w:t>
      </w:r>
      <w:r w:rsidRPr="002B0C81">
        <w:rPr>
          <w:rFonts w:ascii="Times New Roman" w:eastAsia="Times New Roman" w:hAnsi="Times New Roman"/>
          <w:color w:val="000000"/>
          <w:sz w:val="18"/>
          <w:szCs w:val="18"/>
          <w:lang w:val="kk-KZ" w:eastAsia="kk-KZ"/>
        </w:rPr>
        <w:t xml:space="preserve"> • 38.5 — ■ 11.5</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xml:space="preserve"> • 7.8 • Ю"</w:t>
      </w:r>
      <w:r w:rsidRPr="002B0C81">
        <w:rPr>
          <w:rFonts w:ascii="Times New Roman" w:eastAsia="Times New Roman" w:hAnsi="Times New Roman"/>
          <w:color w:val="000000"/>
          <w:sz w:val="18"/>
          <w:szCs w:val="18"/>
          <w:vertAlign w:val="superscript"/>
          <w:lang w:val="kk-KZ" w:eastAsia="kk-KZ"/>
        </w:rPr>
        <w:t>3</w:t>
      </w:r>
      <w:r w:rsidRPr="002B0C81">
        <w:rPr>
          <w:rFonts w:ascii="Times New Roman" w:eastAsia="Times New Roman" w:hAnsi="Times New Roman"/>
          <w:color w:val="000000"/>
          <w:sz w:val="18"/>
          <w:szCs w:val="18"/>
          <w:lang w:val="kk-KZ" w:eastAsia="kk-KZ"/>
        </w:rPr>
        <w:t xml:space="preserve"> = 97.9 г * 0,098 кг </w:t>
      </w:r>
      <w:r w:rsidRPr="002B0C81">
        <w:rPr>
          <w:rFonts w:ascii="Times New Roman" w:eastAsia="Times New Roman" w:hAnsi="Times New Roman"/>
          <w:color w:val="000000"/>
          <w:sz w:val="18"/>
          <w:szCs w:val="18"/>
          <w:vertAlign w:val="superscript"/>
          <w:lang w:val="kk-KZ" w:eastAsia="kk-KZ"/>
        </w:rPr>
        <w:t>4</w:t>
      </w:r>
      <w:r w:rsidRPr="002B0C81">
        <w:rPr>
          <w:rFonts w:ascii="Times New Roman" w:eastAsia="Times New Roman" w:hAnsi="Times New Roman"/>
          <w:color w:val="000000"/>
          <w:sz w:val="18"/>
          <w:szCs w:val="18"/>
          <w:lang w:val="kk-KZ" w:eastAsia="kk-KZ"/>
        </w:rPr>
        <w:tab/>
        <w:t>4</w:t>
      </w:r>
      <w:r w:rsidRPr="002B0C81">
        <w:rPr>
          <w:rFonts w:ascii="Times New Roman" w:eastAsia="Times New Roman" w:hAnsi="Times New Roman"/>
          <w:color w:val="000000"/>
          <w:sz w:val="18"/>
          <w:szCs w:val="18"/>
          <w:lang w:val="kk-KZ" w:eastAsia="kk-KZ"/>
        </w:rPr>
        <w:tab/>
        <w:t>4</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Өзек массасы: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а</w:t>
      </w:r>
      <w:r w:rsidRPr="002B0C81">
        <w:rPr>
          <w:rFonts w:ascii="Times New Roman" w:eastAsia="Times New Roman" w:hAnsi="Times New Roman"/>
          <w:color w:val="000000"/>
          <w:sz w:val="18"/>
          <w:szCs w:val="18"/>
          <w:lang w:val="kk-KZ" w:eastAsia="kk-KZ"/>
        </w:rPr>
        <w:t xml:space="preserve"> =-^,</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/р = --16</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xml:space="preserve"> -40-7.8-Ю-</w:t>
      </w:r>
      <w:r w:rsidRPr="002B0C81">
        <w:rPr>
          <w:rFonts w:ascii="Times New Roman" w:eastAsia="Times New Roman" w:hAnsi="Times New Roman"/>
          <w:color w:val="000000"/>
          <w:sz w:val="18"/>
          <w:szCs w:val="18"/>
          <w:vertAlign w:val="superscript"/>
          <w:lang w:val="kk-KZ" w:eastAsia="kk-KZ"/>
        </w:rPr>
        <w:t>3</w:t>
      </w:r>
      <w:r w:rsidRPr="002B0C81">
        <w:rPr>
          <w:rFonts w:ascii="Times New Roman" w:eastAsia="Times New Roman" w:hAnsi="Times New Roman"/>
          <w:color w:val="000000"/>
          <w:sz w:val="18"/>
          <w:szCs w:val="18"/>
          <w:lang w:val="kk-KZ" w:eastAsia="kk-KZ"/>
        </w:rPr>
        <w:t xml:space="preserve"> « 63 г = 0.063 </w:t>
      </w:r>
      <w:r w:rsidRPr="002B0C81">
        <w:rPr>
          <w:rFonts w:ascii="Times New Roman" w:eastAsia="Times New Roman" w:hAnsi="Times New Roman"/>
          <w:i/>
          <w:iCs/>
          <w:color w:val="000000"/>
          <w:sz w:val="19"/>
          <w:szCs w:val="19"/>
          <w:lang w:val="kk-KZ" w:eastAsia="kk-KZ"/>
        </w:rPr>
        <w:t xml:space="preserve">кг </w:t>
      </w:r>
      <w:r w:rsidRPr="002B0C81">
        <w:rPr>
          <w:rFonts w:ascii="Times New Roman" w:eastAsia="Times New Roman" w:hAnsi="Times New Roman"/>
          <w:i/>
          <w:iCs/>
          <w:color w:val="000000"/>
          <w:sz w:val="19"/>
          <w:szCs w:val="19"/>
          <w:vertAlign w:val="superscript"/>
          <w:lang w:val="kk-KZ" w:eastAsia="kk-KZ"/>
        </w:rPr>
        <w:t>т</w:t>
      </w:r>
      <w:r w:rsidRPr="002B0C81">
        <w:rPr>
          <w:rFonts w:ascii="Times New Roman" w:eastAsia="Times New Roman" w:hAnsi="Times New Roman"/>
          <w:color w:val="000000"/>
          <w:sz w:val="18"/>
          <w:szCs w:val="18"/>
          <w:lang w:val="kk-KZ" w:eastAsia="kk-KZ"/>
        </w:rPr>
        <w:t xml:space="preserve"> 4</w:t>
      </w:r>
      <w:r w:rsidRPr="002B0C81">
        <w:rPr>
          <w:rFonts w:ascii="Times New Roman" w:eastAsia="Times New Roman" w:hAnsi="Times New Roman"/>
          <w:color w:val="000000"/>
          <w:sz w:val="18"/>
          <w:szCs w:val="18"/>
          <w:lang w:val="kk-KZ" w:eastAsia="kk-KZ"/>
        </w:rPr>
        <w:tab/>
        <w:t>4</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таймыз. Үзындығы бойынша соғылма қималарының эпюрасын сала- мыз (оған тән үш нүкте бойынша) (7.20-сурет, б). Соғылма қималары үзындығы бойынша қатты ерекшеленетіндіктен (1,1.„1,2 реттен кеп), цилиндрлік дайындаманы пайдалану қалаулы емес. Егер дайындама диаметрі максимум қимага сэйкес келетін болса, онда минимум қимасы бар соғылма кесінділері үшін қылаудың көлемі соғылманың езінің көлемінен үш есе үлкен болады; егер минимум қимаға сэйкес келсе, онда соғылманың ортаңгы бөлігі толтырылмайды. Үш бөлікте пішінделген дайындама талап етіледі. Жаппай жэне ірі сериялы өндірісте үлкен жабдықтар паркі бар кәсіпорындарда пішіндеуді илемдік орнақтарда жэне соғу білікшелерінде жүзеге асырады. Біз дайындаманы бір қалып жылғаларында немесе эр түрлі қалыптарда пішіндейтін боламыз.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қимасын қалыптау жылғаларында үлғайтады, онда қиманы максимум 1,4 есе үлғайтуға болады. Дайындама қимасын қалыптау жылғасының (қалыптың) мүмкіндіктерінен таңдаймыз: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rebuchet MS" w:eastAsia="Times New Roman" w:hAnsi="Trebuchet MS" w:cs="Trebuchet MS"/>
          <w:color w:val="000000"/>
          <w:sz w:val="15"/>
          <w:szCs w:val="15"/>
          <w:lang w:val="kk-KZ" w:eastAsia="kk-KZ"/>
        </w:rPr>
        <w:t xml:space="preserve">С _ </w:t>
      </w:r>
      <w:r w:rsidRPr="002B0C81">
        <w:rPr>
          <w:rFonts w:ascii="Trebuchet MS" w:eastAsia="Times New Roman" w:hAnsi="Trebuchet MS" w:cs="Trebuchet MS"/>
          <w:color w:val="000000"/>
          <w:sz w:val="15"/>
          <w:szCs w:val="15"/>
          <w:u w:val="single"/>
          <w:lang w:val="kk-KZ" w:eastAsia="kk-KZ"/>
        </w:rPr>
        <w:t>^тах</w:t>
      </w:r>
      <w:r w:rsidRPr="002B0C81">
        <w:rPr>
          <w:rFonts w:ascii="Trebuchet MS" w:eastAsia="Times New Roman" w:hAnsi="Trebuchet MS" w:cs="Trebuchet MS"/>
          <w:color w:val="000000"/>
          <w:sz w:val="15"/>
          <w:szCs w:val="15"/>
          <w:lang w:val="kk-KZ" w:eastAsia="kk-KZ"/>
        </w:rPr>
        <w:t xml:space="preserve"> _ </w:t>
      </w:r>
      <w:r w:rsidRPr="002B0C81">
        <w:rPr>
          <w:rFonts w:ascii="Trebuchet MS" w:eastAsia="Times New Roman" w:hAnsi="Trebuchet MS" w:cs="Trebuchet MS"/>
          <w:color w:val="000000"/>
          <w:sz w:val="15"/>
          <w:szCs w:val="15"/>
          <w:u w:val="single"/>
          <w:lang w:val="kk-KZ" w:eastAsia="kk-KZ"/>
        </w:rPr>
        <w:t>706</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Мүндай шыбықтардың стандарттық диаметрі бар 025 ± 0,25 - кэдімгі дэлдікті илем. Онда дайындама диаметрін </w:t>
      </w:r>
      <w:r w:rsidRPr="002B0C81">
        <w:rPr>
          <w:rFonts w:ascii="Times New Roman" w:eastAsia="Times New Roman" w:hAnsi="Times New Roman"/>
          <w:b/>
          <w:bCs/>
          <w:i/>
          <w:iCs/>
          <w:color w:val="000000"/>
          <w:sz w:val="16"/>
          <w:szCs w:val="16"/>
          <w:lang w:val="kk-KZ" w:eastAsia="kk-KZ"/>
        </w:rPr>
        <w:t>сі</w:t>
      </w:r>
      <w:r w:rsidRPr="002B0C81">
        <w:rPr>
          <w:rFonts w:ascii="Times New Roman" w:eastAsia="Times New Roman" w:hAnsi="Times New Roman"/>
          <w:b/>
          <w:bCs/>
          <w:i/>
          <w:iCs/>
          <w:color w:val="000000"/>
          <w:sz w:val="16"/>
          <w:szCs w:val="16"/>
          <w:vertAlign w:val="subscript"/>
          <w:lang w:val="kk-KZ" w:eastAsia="kk-KZ"/>
        </w:rPr>
        <w:t>а</w:t>
      </w:r>
      <w:r w:rsidRPr="002B0C81">
        <w:rPr>
          <w:rFonts w:ascii="Times New Roman" w:eastAsia="Times New Roman" w:hAnsi="Times New Roman"/>
          <w:b/>
          <w:bCs/>
          <w:i/>
          <w:iCs/>
          <w:color w:val="000000"/>
          <w:sz w:val="16"/>
          <w:szCs w:val="16"/>
          <w:lang w:val="kk-KZ" w:eastAsia="kk-KZ"/>
        </w:rPr>
        <w:t>~25</w:t>
      </w:r>
      <w:r w:rsidRPr="002B0C81">
        <w:rPr>
          <w:rFonts w:ascii="Times New Roman" w:eastAsia="Times New Roman" w:hAnsi="Times New Roman"/>
          <w:color w:val="000000"/>
          <w:sz w:val="15"/>
          <w:szCs w:val="15"/>
          <w:lang w:val="kk-KZ" w:eastAsia="kk-KZ"/>
        </w:rPr>
        <w:t xml:space="preserve"> </w:t>
      </w:r>
      <w:r w:rsidRPr="002B0C81">
        <w:rPr>
          <w:rFonts w:ascii="Times New Roman" w:eastAsia="Times New Roman" w:hAnsi="Times New Roman"/>
          <w:color w:val="000000"/>
          <w:sz w:val="18"/>
          <w:szCs w:val="18"/>
          <w:lang w:val="kk-KZ" w:eastAsia="kk-KZ"/>
        </w:rPr>
        <w:t>мм деп қабылдаймыз. Дайындама қимасын 500-ден 208 жэне 270 мм</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xml:space="preserve"> дейін азайтуды созба жылғаларда жүзеге асырамыз. Дайындама пішінін сақинаның пішініне жақындату үшін, дайындаманың бүл бөлігін жалпайту жэне қаралтым жылғада алдын ала қалыптау керек. Дайын- даманы пішіндеу үшін қалыптайтын, созба жылғаларды, жалпайтуга арналған жылғаны, қаралтым жэне таза жылгаларды пайдалану керек.</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үзындығын анықтаймыз: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color w:val="000000"/>
          <w:sz w:val="18"/>
          <w:szCs w:val="18"/>
          <w:lang w:val="kk-KZ" w:eastAsia="kk-KZ"/>
        </w:rPr>
        <w:tab/>
        <w:t>тло</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i/>
          <w:iCs/>
          <w:color w:val="000000"/>
          <w:sz w:val="16"/>
          <w:szCs w:val="16"/>
          <w:lang w:val="kk-KZ" w:eastAsia="kk-KZ"/>
        </w:rPr>
        <w:t>І</w:t>
      </w:r>
      <w:r w:rsidRPr="002B0C81">
        <w:rPr>
          <w:rFonts w:ascii="Times New Roman" w:eastAsia="Times New Roman" w:hAnsi="Times New Roman"/>
          <w:b/>
          <w:bCs/>
          <w:i/>
          <w:iCs/>
          <w:color w:val="000000"/>
          <w:sz w:val="16"/>
          <w:szCs w:val="16"/>
          <w:vertAlign w:val="subscript"/>
          <w:lang w:val="kk-KZ" w:eastAsia="kk-KZ"/>
        </w:rPr>
        <w:t>л</w:t>
      </w:r>
      <w:r w:rsidRPr="002B0C81">
        <w:rPr>
          <w:rFonts w:ascii="Times New Roman" w:eastAsia="Times New Roman" w:hAnsi="Times New Roman"/>
          <w:b/>
          <w:bCs/>
          <w:i/>
          <w:iCs/>
          <w:color w:val="000000"/>
          <w:sz w:val="16"/>
          <w:szCs w:val="16"/>
          <w:lang w:val="kk-KZ" w:eastAsia="kk-KZ"/>
        </w:rPr>
        <w:t xml:space="preserve"> =</w:t>
      </w:r>
      <w:r w:rsidRPr="002B0C81">
        <w:rPr>
          <w:rFonts w:ascii="Times New Roman" w:eastAsia="Times New Roman" w:hAnsi="Times New Roman"/>
          <w:color w:val="000000"/>
          <w:sz w:val="15"/>
          <w:szCs w:val="15"/>
          <w:lang w:val="kk-KZ" w:eastAsia="kk-KZ"/>
        </w:rPr>
        <w:tab/>
      </w:r>
      <w:r w:rsidRPr="002B0C81">
        <w:rPr>
          <w:rFonts w:ascii="Times New Roman" w:eastAsia="Times New Roman" w:hAnsi="Times New Roman"/>
          <w:color w:val="000000"/>
          <w:sz w:val="15"/>
          <w:szCs w:val="15"/>
          <w:lang w:val="kk-KZ" w:eastAsia="kk-KZ"/>
        </w:rPr>
        <w:tab/>
        <w:t>—=</w:t>
      </w:r>
      <w:r w:rsidRPr="002B0C81">
        <w:rPr>
          <w:rFonts w:ascii="Times New Roman" w:eastAsia="Times New Roman" w:hAnsi="Times New Roman"/>
          <w:color w:val="000000"/>
          <w:sz w:val="15"/>
          <w:szCs w:val="15"/>
          <w:lang w:val="kk-KZ" w:eastAsia="kk-KZ"/>
        </w:rPr>
        <w:tab/>
        <w:t>г</w:t>
      </w:r>
      <w:r w:rsidRPr="002B0C81">
        <w:rPr>
          <w:rFonts w:ascii="Times New Roman" w:eastAsia="Times New Roman" w:hAnsi="Times New Roman"/>
          <w:color w:val="000000"/>
          <w:sz w:val="15"/>
          <w:szCs w:val="15"/>
          <w:lang w:val="kk-KZ" w:eastAsia="kk-KZ"/>
        </w:rPr>
        <w:tab/>
      </w:r>
      <w:r w:rsidRPr="002B0C81">
        <w:rPr>
          <w:rFonts w:ascii="Times New Roman" w:eastAsia="Times New Roman" w:hAnsi="Times New Roman"/>
          <w:b/>
          <w:bCs/>
          <w:i/>
          <w:iCs/>
          <w:color w:val="000000"/>
          <w:sz w:val="16"/>
          <w:szCs w:val="16"/>
          <w:lang w:val="kk-KZ" w:eastAsia="kk-KZ"/>
        </w:rPr>
        <w:t>=Ъсм=80мм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i/>
          <w:iCs/>
          <w:color w:val="000000"/>
          <w:sz w:val="16"/>
          <w:szCs w:val="16"/>
          <w:vertAlign w:val="superscript"/>
          <w:lang w:val="kk-KZ" w:eastAsia="kk-KZ"/>
        </w:rPr>
        <w:t>д</w:t>
      </w:r>
      <w:r w:rsidRPr="002B0C81">
        <w:rPr>
          <w:rFonts w:ascii="Times New Roman" w:eastAsia="Times New Roman" w:hAnsi="Times New Roman"/>
          <w:b/>
          <w:bCs/>
          <w:i/>
          <w:iCs/>
          <w:color w:val="000000"/>
          <w:sz w:val="16"/>
          <w:szCs w:val="16"/>
          <w:lang w:val="kk-KZ" w:eastAsia="kk-KZ"/>
        </w:rPr>
        <w:t xml:space="preserve"> </w:t>
      </w:r>
      <w:r w:rsidRPr="002B0C81">
        <w:rPr>
          <w:rFonts w:ascii="Times New Roman" w:eastAsia="Times New Roman" w:hAnsi="Times New Roman"/>
          <w:b/>
          <w:bCs/>
          <w:i/>
          <w:iCs/>
          <w:color w:val="000000"/>
          <w:spacing w:val="30"/>
          <w:sz w:val="16"/>
          <w:szCs w:val="16"/>
          <w:lang w:val="kk-KZ" w:eastAsia="kk-KZ"/>
        </w:rPr>
        <w:t>гс.</w:t>
      </w:r>
      <w:r w:rsidRPr="002B0C81">
        <w:rPr>
          <w:rFonts w:ascii="Times New Roman" w:eastAsia="Times New Roman" w:hAnsi="Times New Roman"/>
          <w:b/>
          <w:bCs/>
          <w:i/>
          <w:iCs/>
          <w:color w:val="000000"/>
          <w:spacing w:val="30"/>
          <w:sz w:val="16"/>
          <w:szCs w:val="16"/>
          <w:vertAlign w:val="subscript"/>
          <w:lang w:val="kk-KZ" w:eastAsia="kk-KZ"/>
        </w:rPr>
        <w:t>г</w:t>
      </w:r>
      <w:r w:rsidRPr="002B0C81">
        <w:rPr>
          <w:rFonts w:ascii="Times New Roman" w:eastAsia="Times New Roman" w:hAnsi="Times New Roman"/>
          <w:color w:val="000000"/>
          <w:sz w:val="15"/>
          <w:szCs w:val="15"/>
          <w:lang w:val="kk-KZ" w:eastAsia="kk-KZ"/>
        </w:rPr>
        <w:t xml:space="preserve"> 0,785-2,5</w:t>
      </w:r>
      <w:r w:rsidRPr="002B0C81">
        <w:rPr>
          <w:rFonts w:ascii="Times New Roman" w:eastAsia="Times New Roman" w:hAnsi="Times New Roman"/>
          <w:color w:val="000000"/>
          <w:sz w:val="15"/>
          <w:szCs w:val="15"/>
          <w:vertAlign w:val="superscript"/>
          <w:lang w:val="kk-KZ" w:eastAsia="kk-KZ"/>
        </w:rPr>
        <w:t>2</w:t>
      </w:r>
      <w:r w:rsidRPr="002B0C81">
        <w:rPr>
          <w:rFonts w:ascii="Times New Roman" w:eastAsia="Times New Roman" w:hAnsi="Times New Roman"/>
          <w:color w:val="000000"/>
          <w:sz w:val="15"/>
          <w:szCs w:val="15"/>
          <w:lang w:val="kk-KZ" w:eastAsia="kk-KZ"/>
        </w:rPr>
        <w:t xml:space="preserve"> 7,8 </w:t>
      </w:r>
      <w:r w:rsidRPr="002B0C81">
        <w:rPr>
          <w:rFonts w:ascii="Times New Roman" w:eastAsia="Times New Roman" w:hAnsi="Times New Roman"/>
          <w:i/>
          <w:iCs/>
          <w:color w:val="000000"/>
          <w:sz w:val="19"/>
          <w:szCs w:val="19"/>
          <w:lang w:val="kk-KZ" w:eastAsia="kk-KZ"/>
        </w:rPr>
        <w:t>$ л</w:t>
      </w:r>
      <w:r w:rsidRPr="002B0C81">
        <w:rPr>
          <w:rFonts w:ascii="Times New Roman" w:eastAsia="Times New Roman" w:hAnsi="Times New Roman"/>
          <w:i/>
          <w:iCs/>
          <w:color w:val="000000"/>
          <w:sz w:val="19"/>
          <w:szCs w:val="19"/>
          <w:vertAlign w:val="superscript"/>
          <w:lang w:val="kk-KZ" w:eastAsia="kk-KZ"/>
        </w:rPr>
        <w:t>р</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Жүк бүрандасын алудың технологиялық процесі 7.21-суретте корсетілген.</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5-мысал</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«Ернемек» тетігін жасау процесін қарастырамыз (7.22-сурет, а).</w:t>
      </w:r>
    </w:p>
    <w:p w:rsidR="008D3623" w:rsidRPr="002B0C81" w:rsidRDefault="008D3623" w:rsidP="008D3623">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 xml:space="preserve">нүсқа. Жалпасынан қалыптау. </w:t>
      </w:r>
      <w:r w:rsidRPr="002B0C81">
        <w:rPr>
          <w:rFonts w:ascii="Times New Roman" w:eastAsia="Times New Roman" w:hAnsi="Times New Roman"/>
          <w:color w:val="000000"/>
          <w:sz w:val="18"/>
          <w:szCs w:val="18"/>
          <w:lang w:val="kk-KZ" w:eastAsia="kk-KZ"/>
        </w:rPr>
        <w:t>Егер дайындама 5</w:t>
      </w:r>
      <w:r w:rsidRPr="002B0C81">
        <w:rPr>
          <w:rFonts w:ascii="Times New Roman" w:eastAsia="Times New Roman" w:hAnsi="Times New Roman"/>
          <w:color w:val="000000"/>
          <w:sz w:val="18"/>
          <w:szCs w:val="18"/>
          <w:vertAlign w:val="subscript"/>
          <w:lang w:val="kk-KZ" w:eastAsia="kk-KZ"/>
        </w:rPr>
        <w:t>тах</w:t>
      </w:r>
      <w:r w:rsidRPr="002B0C81">
        <w:rPr>
          <w:rFonts w:ascii="Times New Roman" w:eastAsia="Times New Roman" w:hAnsi="Times New Roman"/>
          <w:color w:val="000000"/>
          <w:sz w:val="18"/>
          <w:szCs w:val="18"/>
          <w:lang w:val="kk-KZ" w:eastAsia="kk-KZ"/>
        </w:rPr>
        <w:t xml:space="preserve"> жэне еоі ылма 5</w:t>
      </w:r>
      <w:r w:rsidRPr="002B0C81">
        <w:rPr>
          <w:rFonts w:ascii="Times New Roman" w:eastAsia="Times New Roman" w:hAnsi="Times New Roman"/>
          <w:color w:val="000000"/>
          <w:sz w:val="18"/>
          <w:szCs w:val="18"/>
          <w:vertAlign w:val="subscript"/>
          <w:lang w:val="kk-KZ" w:eastAsia="kk-KZ"/>
        </w:rPr>
        <w:t>т</w:t>
      </w:r>
      <w:r w:rsidRPr="002B0C81">
        <w:rPr>
          <w:rFonts w:ascii="Times New Roman" w:eastAsia="Times New Roman" w:hAnsi="Times New Roman"/>
          <w:color w:val="000000"/>
          <w:sz w:val="18"/>
          <w:szCs w:val="18"/>
          <w:lang w:val="kk-KZ" w:eastAsia="kk-KZ"/>
        </w:rPr>
        <w:t>і</w:t>
      </w:r>
      <w:r w:rsidRPr="002B0C81">
        <w:rPr>
          <w:rFonts w:ascii="Times New Roman" w:eastAsia="Times New Roman" w:hAnsi="Times New Roman"/>
          <w:color w:val="000000"/>
          <w:sz w:val="18"/>
          <w:szCs w:val="18"/>
          <w:vertAlign w:val="subscript"/>
          <w:lang w:val="kk-KZ" w:eastAsia="kk-KZ"/>
        </w:rPr>
        <w:t>п</w:t>
      </w:r>
      <w:r w:rsidRPr="002B0C81">
        <w:rPr>
          <w:rFonts w:ascii="Times New Roman" w:eastAsia="Times New Roman" w:hAnsi="Times New Roman"/>
          <w:color w:val="000000"/>
          <w:sz w:val="18"/>
          <w:szCs w:val="18"/>
          <w:lang w:val="kk-KZ" w:eastAsia="kk-KZ"/>
        </w:rPr>
        <w:t xml:space="preserve"> қималары аудандарының қатынасы түпкілікті жылғалар- цш ы калыптау қатынасына сэйкес келсе, жалпасынан калыптауды</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(7.22-сурет, б) ашық қалыпта тоқпақтар мен баспақтарда жүргізуге болады: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к</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^шах </w:t>
      </w:r>
      <w:r w:rsidRPr="002B0C81">
        <w:rPr>
          <w:rFonts w:ascii="Times New Roman" w:eastAsia="Times New Roman" w:hAnsi="Times New Roman"/>
          <w:color w:val="000000"/>
          <w:spacing w:val="80"/>
          <w:sz w:val="18"/>
          <w:szCs w:val="18"/>
          <w:lang w:val="kk-KZ" w:eastAsia="kk-KZ"/>
        </w:rPr>
        <w:t>_4</w:t>
      </w:r>
      <w:r w:rsidRPr="002B0C81">
        <w:rPr>
          <w:rFonts w:ascii="Times New Roman" w:eastAsia="Times New Roman" w:hAnsi="Times New Roman"/>
          <w:color w:val="000000"/>
          <w:spacing w:val="80"/>
          <w:sz w:val="18"/>
          <w:szCs w:val="18"/>
          <w:vertAlign w:val="superscript"/>
          <w:lang w:val="kk-KZ" w:eastAsia="kk-KZ"/>
        </w:rPr>
        <w:t>Й</w:t>
      </w:r>
      <w:r w:rsidRPr="002B0C81">
        <w:rPr>
          <w:rFonts w:ascii="Times New Roman" w:eastAsia="Times New Roman" w:hAnsi="Times New Roman"/>
          <w:color w:val="000000"/>
          <w:spacing w:val="80"/>
          <w:sz w:val="18"/>
          <w:szCs w:val="18"/>
          <w:lang w:val="kk-KZ" w:eastAsia="kk-KZ"/>
        </w:rPr>
        <w:t>“_</w:t>
      </w:r>
      <w:r w:rsidRPr="002B0C81">
        <w:rPr>
          <w:rFonts w:ascii="Times New Roman" w:eastAsia="Times New Roman" w:hAnsi="Times New Roman"/>
          <w:color w:val="000000"/>
          <w:sz w:val="18"/>
          <w:szCs w:val="18"/>
          <w:lang w:val="kk-KZ" w:eastAsia="kk-KZ"/>
        </w:rPr>
        <w:t xml:space="preserve"> 230</w:t>
      </w:r>
      <w:r w:rsidRPr="002B0C81">
        <w:rPr>
          <w:rFonts w:ascii="Times New Roman" w:eastAsia="Times New Roman" w:hAnsi="Times New Roman"/>
          <w:color w:val="000000"/>
          <w:sz w:val="18"/>
          <w:szCs w:val="18"/>
          <w:vertAlign w:val="superscript"/>
          <w:lang w:val="kk-KZ" w:eastAsia="kk-KZ"/>
        </w:rPr>
        <w:t>2</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5.29</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100</w:t>
      </w:r>
      <w:r w:rsidRPr="002B0C81">
        <w:rPr>
          <w:rFonts w:ascii="Times New Roman" w:eastAsia="Times New Roman" w:hAnsi="Times New Roman"/>
          <w:color w:val="000000"/>
          <w:sz w:val="18"/>
          <w:szCs w:val="18"/>
          <w:vertAlign w:val="superscript"/>
          <w:lang w:val="kk-KZ" w:eastAsia="kk-KZ"/>
        </w:rPr>
        <w:t>2</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қимасын түпкілікті жылғада қалыптау кезінде соғыл- ма қимасына жақындату үшін, қималардың көп айырымынан тағы бірнеше жылға (қалыптау әрекеті) талап етіледі (1-мысалды қараңыз,. Сонымен қоса, бүл сүлбада ішкі қуысты алуға болмайды. Бүл нүсқаны тек оқытушының нүсқауы бойынша ғана есептеуге болады.</w:t>
      </w:r>
    </w:p>
    <w:p w:rsidR="008D3623" w:rsidRPr="002B0C81" w:rsidRDefault="008D3623" w:rsidP="008D3623">
      <w:pPr>
        <w:numPr>
          <w:ilvl w:val="0"/>
          <w:numId w:val="1"/>
        </w:numPr>
        <w:spacing w:after="0" w:line="240" w:lineRule="auto"/>
        <w:rPr>
          <w:rFonts w:ascii="Times New Roman" w:eastAsia="Times New Roman" w:hAnsi="Times New Roman"/>
          <w:b/>
          <w:bCs/>
          <w:color w:val="000000"/>
          <w:sz w:val="18"/>
          <w:szCs w:val="18"/>
          <w:lang w:val="kk-KZ" w:eastAsia="kk-KZ"/>
        </w:rPr>
      </w:pPr>
      <w:r w:rsidRPr="002B0C81">
        <w:rPr>
          <w:rFonts w:ascii="Times New Roman" w:eastAsia="Times New Roman" w:hAnsi="Times New Roman"/>
          <w:b/>
          <w:bCs/>
          <w:color w:val="000000"/>
          <w:sz w:val="18"/>
          <w:szCs w:val="18"/>
          <w:lang w:val="kk-KZ" w:eastAsia="kk-KZ"/>
        </w:rPr>
        <w:t xml:space="preserve">нүсқа. Еңістерсіз шет жаққа қалыптау. </w:t>
      </w:r>
      <w:r w:rsidRPr="002B0C81">
        <w:rPr>
          <w:rFonts w:ascii="Times New Roman" w:eastAsia="Times New Roman" w:hAnsi="Times New Roman"/>
          <w:color w:val="000000"/>
          <w:sz w:val="18"/>
          <w:szCs w:val="18"/>
          <w:lang w:val="kk-KZ" w:eastAsia="kk-KZ"/>
        </w:rPr>
        <w:t xml:space="preserve">2-нүсқаға сәйкес (7.22-сурет, в), дайындаманы шыбықтан кеседі (шабады), </w:t>
      </w:r>
      <w:r w:rsidRPr="002B0C81">
        <w:rPr>
          <w:rFonts w:ascii="Times New Roman" w:eastAsia="Times New Roman" w:hAnsi="Times New Roman"/>
          <w:i/>
          <w:iCs/>
          <w:color w:val="000000"/>
          <w:sz w:val="19"/>
          <w:szCs w:val="19"/>
          <w:lang w:val="kk-KZ" w:eastAsia="kk-KZ"/>
        </w:rPr>
        <w:t>сІ\</w:t>
      </w:r>
      <w:r w:rsidRPr="002B0C81">
        <w:rPr>
          <w:rFonts w:ascii="Times New Roman" w:eastAsia="Times New Roman" w:hAnsi="Times New Roman"/>
          <w:color w:val="000000"/>
          <w:sz w:val="18"/>
          <w:szCs w:val="18"/>
          <w:lang w:val="kk-KZ" w:eastAsia="kk-KZ"/>
        </w:rPr>
        <w:t xml:space="preserve"> диа- метріне дейін шөктіреді, диаметрі </w:t>
      </w:r>
      <w:r w:rsidRPr="002B0C81">
        <w:rPr>
          <w:rFonts w:ascii="Times New Roman" w:eastAsia="Times New Roman" w:hAnsi="Times New Roman"/>
          <w:i/>
          <w:iCs/>
          <w:color w:val="000000"/>
          <w:sz w:val="19"/>
          <w:szCs w:val="19"/>
          <w:lang w:val="kk-KZ" w:eastAsia="kk-KZ"/>
        </w:rPr>
        <w:t>сі</w:t>
      </w:r>
      <w:r w:rsidRPr="002B0C81">
        <w:rPr>
          <w:rFonts w:ascii="Times New Roman" w:eastAsia="Times New Roman" w:hAnsi="Times New Roman"/>
          <w:i/>
          <w:iCs/>
          <w:color w:val="000000"/>
          <w:sz w:val="19"/>
          <w:szCs w:val="19"/>
          <w:vertAlign w:val="subscript"/>
          <w:lang w:val="kk-KZ" w:eastAsia="kk-KZ"/>
        </w:rPr>
        <w:t>2</w:t>
      </w:r>
      <w:r w:rsidRPr="002B0C81">
        <w:rPr>
          <w:rFonts w:ascii="Times New Roman" w:eastAsia="Times New Roman" w:hAnsi="Times New Roman"/>
          <w:color w:val="000000"/>
          <w:sz w:val="18"/>
          <w:szCs w:val="18"/>
          <w:lang w:val="kk-KZ" w:eastAsia="kk-KZ"/>
        </w:rPr>
        <w:t xml:space="preserve"> тесікті жабық түрде қобылайды жэне жаншу арқылы қалыптайды. Жаншу арқылы қалыптау кезінде қалыптайтын еңістер болмайды. Соғылма тетіктен тек механикалық өқдеуге арналған әдіптермен ғана ерекшеленеді, яғни</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ип</w:t>
      </w:r>
      <w:r w:rsidRPr="002B0C81">
        <w:rPr>
          <w:rFonts w:ascii="Times New Roman" w:eastAsia="Times New Roman" w:hAnsi="Times New Roman"/>
          <w:color w:val="000000"/>
          <w:sz w:val="18"/>
          <w:szCs w:val="18"/>
          <w:lang w:val="kk-KZ" w:eastAsia="kk-KZ"/>
        </w:rPr>
        <w:t xml:space="preserve"> = </w:t>
      </w: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Т</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массасы: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rebuchet MS" w:eastAsia="Times New Roman" w:hAnsi="Trebuchet MS" w:cs="Trebuchet MS"/>
          <w:color w:val="000000"/>
          <w:sz w:val="15"/>
          <w:szCs w:val="15"/>
          <w:lang w:val="kk-KZ" w:eastAsia="kk-KZ"/>
        </w:rPr>
        <w:t xml:space="preserve">і </w:t>
      </w:r>
      <w:r w:rsidRPr="002B0C81">
        <w:rPr>
          <w:rFonts w:ascii="Trebuchet MS" w:eastAsia="Times New Roman" w:hAnsi="Trebuchet MS" w:cs="Trebuchet MS"/>
          <w:i/>
          <w:iCs/>
          <w:color w:val="000000"/>
          <w:sz w:val="15"/>
          <w:szCs w:val="15"/>
          <w:lang w:val="kk-KZ" w:eastAsia="kk-KZ"/>
        </w:rPr>
        <w:t>т</w:t>
      </w:r>
      <w:r w:rsidRPr="002B0C81">
        <w:rPr>
          <w:rFonts w:ascii="Trebuchet MS" w:eastAsia="Times New Roman" w:hAnsi="Trebuchet MS" w:cs="Trebuchet MS"/>
          <w:color w:val="000000"/>
          <w:sz w:val="15"/>
          <w:szCs w:val="15"/>
          <w:vertAlign w:val="subscript"/>
          <w:lang w:val="kk-KZ" w:eastAsia="kk-KZ"/>
        </w:rPr>
        <w:t>сы</w:t>
      </w:r>
      <w:r w:rsidRPr="002B0C81">
        <w:rPr>
          <w:rFonts w:ascii="Trebuchet MS" w:eastAsia="Times New Roman" w:hAnsi="Trebuchet MS" w:cs="Trebuchet MS"/>
          <w:color w:val="000000"/>
          <w:sz w:val="15"/>
          <w:szCs w:val="15"/>
          <w:lang w:val="kk-KZ" w:eastAsia="kk-KZ"/>
        </w:rPr>
        <w:t>ру Н" /77</w:t>
      </w:r>
      <w:r w:rsidRPr="002B0C81">
        <w:rPr>
          <w:rFonts w:ascii="Trebuchet MS" w:eastAsia="Times New Roman" w:hAnsi="Trebuchet MS" w:cs="Trebuchet MS"/>
          <w:color w:val="000000"/>
          <w:sz w:val="15"/>
          <w:szCs w:val="15"/>
          <w:vertAlign w:val="subscript"/>
          <w:lang w:val="kk-KZ" w:eastAsia="kk-KZ"/>
        </w:rPr>
        <w:t>а</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жинагын жасайды (диаметрі </w:t>
      </w:r>
      <w:r w:rsidRPr="002B0C81">
        <w:rPr>
          <w:rFonts w:ascii="Times New Roman" w:eastAsia="Times New Roman" w:hAnsi="Times New Roman"/>
          <w:i/>
          <w:iCs/>
          <w:color w:val="000000"/>
          <w:sz w:val="19"/>
          <w:szCs w:val="19"/>
          <w:lang w:val="kk-KZ" w:eastAsia="kk-KZ"/>
        </w:rPr>
        <w:t>сі\</w:t>
      </w:r>
      <w:r w:rsidRPr="002B0C81">
        <w:rPr>
          <w:rFonts w:ascii="Times New Roman" w:eastAsia="Times New Roman" w:hAnsi="Times New Roman"/>
          <w:color w:val="000000"/>
          <w:sz w:val="18"/>
          <w:szCs w:val="18"/>
          <w:lang w:val="kk-KZ" w:eastAsia="kk-KZ"/>
        </w:rPr>
        <w:t xml:space="preserve"> кем бастиектің бөлігін шөгу, диаметрі </w:t>
      </w:r>
      <w:r w:rsidRPr="002B0C81">
        <w:rPr>
          <w:rFonts w:ascii="Times New Roman" w:eastAsia="Times New Roman" w:hAnsi="Times New Roman"/>
          <w:i/>
          <w:iCs/>
          <w:color w:val="000000"/>
          <w:sz w:val="19"/>
          <w:szCs w:val="19"/>
          <w:lang w:val="kk-KZ" w:eastAsia="kk-KZ"/>
        </w:rPr>
        <w:t>сі]</w:t>
      </w:r>
      <w:r w:rsidRPr="002B0C81">
        <w:rPr>
          <w:rFonts w:ascii="Times New Roman" w:eastAsia="Times New Roman" w:hAnsi="Times New Roman"/>
          <w:color w:val="000000"/>
          <w:sz w:val="18"/>
          <w:szCs w:val="18"/>
          <w:lang w:val="kk-KZ" w:eastAsia="kk-KZ"/>
        </w:rPr>
        <w:t xml:space="preserve"> бастиектің өлшемін түпкілікті ресімдейді (диаметрі </w:t>
      </w:r>
      <w:r w:rsidRPr="002B0C81">
        <w:rPr>
          <w:rFonts w:ascii="Times New Roman" w:eastAsia="Times New Roman" w:hAnsi="Times New Roman"/>
          <w:i/>
          <w:iCs/>
          <w:color w:val="000000"/>
          <w:sz w:val="19"/>
          <w:szCs w:val="19"/>
          <w:lang w:val="kk-KZ" w:eastAsia="kk-KZ"/>
        </w:rPr>
        <w:t>сі\</w:t>
      </w:r>
      <w:r w:rsidRPr="002B0C81">
        <w:rPr>
          <w:rFonts w:ascii="Times New Roman" w:eastAsia="Times New Roman" w:hAnsi="Times New Roman"/>
          <w:color w:val="000000"/>
          <w:sz w:val="18"/>
          <w:szCs w:val="18"/>
          <w:lang w:val="kk-KZ" w:eastAsia="kk-KZ"/>
        </w:rPr>
        <w:t xml:space="preserve"> бастиектің бөлігін шөгу). Соңгы операңия - диаметрі </w:t>
      </w:r>
      <w:r w:rsidRPr="002B0C81">
        <w:rPr>
          <w:rFonts w:ascii="Times New Roman" w:eastAsia="Times New Roman" w:hAnsi="Times New Roman"/>
          <w:i/>
          <w:iCs/>
          <w:color w:val="000000"/>
          <w:sz w:val="19"/>
          <w:szCs w:val="19"/>
          <w:lang w:val="kk-KZ" w:eastAsia="kk-KZ"/>
        </w:rPr>
        <w:t>сі</w:t>
      </w:r>
      <w:r w:rsidRPr="002B0C81">
        <w:rPr>
          <w:rFonts w:ascii="Times New Roman" w:eastAsia="Times New Roman" w:hAnsi="Times New Roman"/>
          <w:i/>
          <w:iCs/>
          <w:color w:val="000000"/>
          <w:sz w:val="19"/>
          <w:szCs w:val="19"/>
          <w:vertAlign w:val="subscript"/>
          <w:lang w:val="kk-KZ" w:eastAsia="kk-KZ"/>
        </w:rPr>
        <w:t>2</w:t>
      </w:r>
      <w:r w:rsidRPr="002B0C81">
        <w:rPr>
          <w:rFonts w:ascii="Times New Roman" w:eastAsia="Times New Roman" w:hAnsi="Times New Roman"/>
          <w:color w:val="000000"/>
          <w:sz w:val="18"/>
          <w:szCs w:val="18"/>
          <w:lang w:val="kk-KZ" w:eastAsia="kk-KZ"/>
        </w:rPr>
        <w:t xml:space="preserve"> тесікті жабық түрде терең қобылау. Осыны есепке алып согылма нобайын эзірлейді (7.23- сурет).</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Қарастырылатын нүсқада согылманың еңістері болады (2- нүсқадан ерекшелігінде). 4° еңісте және 130 мм үзындықта сыртқы беттегі ортаңгы диаметр 109 мм-ге тең жэне еңістер массасы (ортаңгы диаметр бойынша) 1,5 кг-ды қүрайды. Еңістерсіз согылма массасы - 19,5 кг, ал оларды есепке алганда - 20,5 кг. Тесік көлемінің шамамен жартысы жүлынгыга кетеді (бүл көлемді дайындама көлеміне қосу керек). Қалыптау кезінде үш жабық жылганы (қалыпты) пайдаланатындықтан, күйікке (артыгымен) тагы да соғылма массасынан 8 % шыгынды косамыз (1,9 кг), бүл жүлынгыга жүмсалган шыгынмен бірге жуықтаганда 2 кг-ды қүрайды.</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Сонымен, дайындама массасы мынаны құрайды </w:t>
      </w: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а</w:t>
      </w:r>
      <w:r w:rsidRPr="002B0C81">
        <w:rPr>
          <w:rFonts w:ascii="Times New Roman" w:eastAsia="Times New Roman" w:hAnsi="Times New Roman"/>
          <w:i/>
          <w:iCs/>
          <w:color w:val="000000"/>
          <w:sz w:val="19"/>
          <w:szCs w:val="19"/>
          <w:lang w:val="kk-KZ" w:eastAsia="kk-KZ"/>
        </w:rPr>
        <w:t xml:space="preserve"> =</w:t>
      </w:r>
      <w:r w:rsidRPr="002B0C81">
        <w:rPr>
          <w:rFonts w:ascii="Times New Roman" w:eastAsia="Times New Roman" w:hAnsi="Times New Roman"/>
          <w:color w:val="000000"/>
          <w:sz w:val="18"/>
          <w:szCs w:val="18"/>
          <w:lang w:val="kk-KZ" w:eastAsia="kk-KZ"/>
        </w:rPr>
        <w:t xml:space="preserve"> 19 + 1,5 + 2 = 22,5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Дайындама диаметрін дайындама мен қалып арасындагы тесік шамасына азайтылған соғылманың кіші диаметріне (102 мм) тең етіп қабылдайды, яғни </w:t>
      </w:r>
      <w:r w:rsidRPr="002B0C81">
        <w:rPr>
          <w:rFonts w:ascii="Times New Roman" w:eastAsia="Times New Roman" w:hAnsi="Times New Roman"/>
          <w:i/>
          <w:iCs/>
          <w:color w:val="000000"/>
          <w:sz w:val="19"/>
          <w:szCs w:val="19"/>
          <w:lang w:val="kk-KZ" w:eastAsia="kk-KZ"/>
        </w:rPr>
        <w:t>&lt;і</w:t>
      </w:r>
      <w:r w:rsidRPr="002B0C81">
        <w:rPr>
          <w:rFonts w:ascii="Times New Roman" w:eastAsia="Times New Roman" w:hAnsi="Times New Roman"/>
          <w:i/>
          <w:iCs/>
          <w:color w:val="000000"/>
          <w:sz w:val="19"/>
          <w:szCs w:val="19"/>
          <w:vertAlign w:val="subscript"/>
          <w:lang w:val="kk-KZ" w:eastAsia="kk-KZ"/>
        </w:rPr>
        <w:t>а</w:t>
      </w:r>
      <w:r w:rsidRPr="002B0C81">
        <w:rPr>
          <w:rFonts w:ascii="Times New Roman" w:eastAsia="Times New Roman" w:hAnsi="Times New Roman"/>
          <w:i/>
          <w:iCs/>
          <w:color w:val="000000"/>
          <w:sz w:val="19"/>
          <w:szCs w:val="19"/>
          <w:lang w:val="kk-KZ" w:eastAsia="kk-KZ"/>
        </w:rPr>
        <w:t xml:space="preserve"> =</w:t>
      </w:r>
      <w:r w:rsidRPr="002B0C81">
        <w:rPr>
          <w:rFonts w:ascii="Times New Roman" w:eastAsia="Times New Roman" w:hAnsi="Times New Roman"/>
          <w:color w:val="000000"/>
          <w:sz w:val="18"/>
          <w:szCs w:val="18"/>
          <w:lang w:val="kk-KZ" w:eastAsia="kk-KZ"/>
        </w:rPr>
        <w:t xml:space="preserve"> 100 мм деп қабылдаймыз.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биіктігін согылма мен дайындама материалының көлемдері мен тығыздығынан анықтаймыз: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i/>
          <w:iCs/>
          <w:color w:val="000000"/>
          <w:sz w:val="12"/>
          <w:szCs w:val="12"/>
          <w:lang w:val="kk-KZ" w:eastAsia="kk-KZ"/>
        </w:rPr>
        <w:t>һ</w:t>
      </w:r>
      <w:r w:rsidRPr="002B0C81">
        <w:rPr>
          <w:rFonts w:ascii="Times New Roman" w:eastAsia="Times New Roman" w:hAnsi="Times New Roman"/>
          <w:b/>
          <w:bCs/>
          <w:i/>
          <w:iCs/>
          <w:color w:val="000000"/>
          <w:sz w:val="12"/>
          <w:szCs w:val="12"/>
          <w:vertAlign w:val="subscript"/>
          <w:lang w:val="kk-KZ" w:eastAsia="kk-KZ"/>
        </w:rPr>
        <w:t>д</w:t>
      </w:r>
      <w:r w:rsidRPr="002B0C81">
        <w:rPr>
          <w:rFonts w:ascii="Times New Roman" w:eastAsia="Times New Roman" w:hAnsi="Times New Roman"/>
          <w:b/>
          <w:bCs/>
          <w:i/>
          <w:iCs/>
          <w:color w:val="000000"/>
          <w:sz w:val="12"/>
          <w:szCs w:val="12"/>
          <w:lang w:val="kk-KZ" w:eastAsia="kk-KZ"/>
        </w:rPr>
        <w:t xml:space="preserve"> =</w:t>
      </w:r>
      <w:r w:rsidRPr="002B0C81">
        <w:rPr>
          <w:rFonts w:ascii="Trebuchet MS" w:eastAsia="Times New Roman" w:hAnsi="Trebuchet MS" w:cs="Trebuchet MS"/>
          <w:color w:val="000000"/>
          <w:sz w:val="8"/>
          <w:szCs w:val="8"/>
          <w:lang w:val="kk-KZ" w:eastAsia="kk-KZ"/>
        </w:rPr>
        <w:tab/>
        <w:t>=</w:t>
      </w:r>
      <w:r w:rsidRPr="002B0C81">
        <w:rPr>
          <w:rFonts w:ascii="Trebuchet MS" w:eastAsia="Times New Roman" w:hAnsi="Trebuchet MS" w:cs="Trebuchet MS"/>
          <w:color w:val="000000"/>
          <w:sz w:val="8"/>
          <w:szCs w:val="8"/>
          <w:lang w:val="kk-KZ" w:eastAsia="kk-KZ"/>
        </w:rPr>
        <w:tab/>
      </w:r>
      <w:r w:rsidRPr="002B0C81">
        <w:rPr>
          <w:rFonts w:ascii="Times New Roman" w:eastAsia="Times New Roman" w:hAnsi="Times New Roman"/>
          <w:b/>
          <w:bCs/>
          <w:i/>
          <w:iCs/>
          <w:strike/>
          <w:color w:val="000000"/>
          <w:sz w:val="12"/>
          <w:szCs w:val="12"/>
          <w:lang w:val="kk-KZ" w:eastAsia="kk-KZ"/>
        </w:rPr>
        <w:t>\ '</w:t>
      </w:r>
      <w:r w:rsidRPr="002B0C81">
        <w:rPr>
          <w:rFonts w:ascii="Times New Roman" w:eastAsia="Times New Roman" w:hAnsi="Times New Roman"/>
          <w:b/>
          <w:bCs/>
          <w:i/>
          <w:iCs/>
          <w:strike/>
          <w:color w:val="000000"/>
          <w:sz w:val="12"/>
          <w:szCs w:val="12"/>
          <w:vertAlign w:val="superscript"/>
          <w:lang w:val="kk-KZ" w:eastAsia="kk-KZ"/>
        </w:rPr>
        <w:t>2</w:t>
      </w:r>
      <w:r w:rsidRPr="002B0C81">
        <w:rPr>
          <w:rFonts w:ascii="Times New Roman" w:eastAsia="Times New Roman" w:hAnsi="Times New Roman"/>
          <w:b/>
          <w:bCs/>
          <w:i/>
          <w:iCs/>
          <w:strike/>
          <w:color w:val="000000"/>
          <w:sz w:val="12"/>
          <w:szCs w:val="12"/>
          <w:lang w:val="kk-KZ" w:eastAsia="kk-KZ"/>
        </w:rPr>
        <w:t>^-=б</w:t>
      </w:r>
      <w:r w:rsidRPr="002B0C81">
        <w:rPr>
          <w:rFonts w:ascii="Trebuchet MS" w:eastAsia="Times New Roman" w:hAnsi="Trebuchet MS" w:cs="Trebuchet MS"/>
          <w:color w:val="000000"/>
          <w:sz w:val="8"/>
          <w:szCs w:val="8"/>
          <w:lang w:val="kk-KZ" w:eastAsia="kk-KZ"/>
        </w:rPr>
        <w:tab/>
        <w:t xml:space="preserve"> * </w:t>
      </w:r>
      <w:r w:rsidRPr="002B0C81">
        <w:rPr>
          <w:rFonts w:ascii="Times New Roman" w:eastAsia="Times New Roman" w:hAnsi="Times New Roman"/>
          <w:b/>
          <w:bCs/>
          <w:i/>
          <w:iCs/>
          <w:color w:val="000000"/>
          <w:sz w:val="12"/>
          <w:szCs w:val="12"/>
          <w:lang w:val="kk-KZ" w:eastAsia="kk-KZ"/>
        </w:rPr>
        <w:t>0261м=Ъ61мм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lastRenderedPageBreak/>
        <w:t>л(а</w:t>
      </w:r>
      <w:r w:rsidRPr="002B0C81">
        <w:rPr>
          <w:rFonts w:ascii="Times New Roman" w:eastAsia="Times New Roman" w:hAnsi="Times New Roman"/>
          <w:i/>
          <w:iCs/>
          <w:color w:val="000000"/>
          <w:sz w:val="19"/>
          <w:szCs w:val="19"/>
          <w:vertAlign w:val="subscript"/>
          <w:lang w:val="kk-KZ" w:eastAsia="kk-KZ"/>
        </w:rPr>
        <w:t>д</w:t>
      </w:r>
      <w:r w:rsidRPr="002B0C81">
        <w:rPr>
          <w:rFonts w:ascii="Times New Roman" w:eastAsia="Times New Roman" w:hAnsi="Times New Roman"/>
          <w:i/>
          <w:iCs/>
          <w:color w:val="000000"/>
          <w:sz w:val="19"/>
          <w:szCs w:val="19"/>
          <w:lang w:val="kk-KZ" w:eastAsia="kk-KZ"/>
        </w:rPr>
        <w:t>)</w:t>
      </w:r>
      <w:r w:rsidRPr="002B0C81">
        <w:rPr>
          <w:rFonts w:ascii="Times New Roman" w:eastAsia="Times New Roman" w:hAnsi="Times New Roman"/>
          <w:i/>
          <w:iCs/>
          <w:color w:val="000000"/>
          <w:sz w:val="19"/>
          <w:szCs w:val="19"/>
          <w:vertAlign w:val="superscript"/>
          <w:lang w:val="kk-KZ" w:eastAsia="kk-KZ"/>
        </w:rPr>
        <w:t>г</w:t>
      </w:r>
      <w:r w:rsidRPr="002B0C81">
        <w:rPr>
          <w:rFonts w:ascii="Times New Roman" w:eastAsia="Times New Roman" w:hAnsi="Times New Roman"/>
          <w:i/>
          <w:iCs/>
          <w:color w:val="000000"/>
          <w:sz w:val="19"/>
          <w:szCs w:val="19"/>
          <w:lang w:val="kk-KZ" w:eastAsia="kk-KZ"/>
        </w:rPr>
        <w:t>р X-</w:t>
      </w:r>
      <w:r w:rsidRPr="002B0C81">
        <w:rPr>
          <w:rFonts w:ascii="Times New Roman" w:eastAsia="Times New Roman" w:hAnsi="Times New Roman"/>
          <w:color w:val="000000"/>
          <w:sz w:val="18"/>
          <w:szCs w:val="18"/>
          <w:lang w:val="kk-KZ" w:eastAsia="kk-KZ"/>
        </w:rPr>
        <w:t xml:space="preserve"> ЮО</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xml:space="preserve"> • Ю^-7800</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Бірінші эрекетте дайындаманың шөгетін бөлігіндегі биіктігі:</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Н</w:t>
      </w:r>
      <w:r w:rsidRPr="002B0C81">
        <w:rPr>
          <w:rFonts w:ascii="Times New Roman" w:eastAsia="Times New Roman" w:hAnsi="Times New Roman"/>
          <w:color w:val="000000"/>
          <w:sz w:val="18"/>
          <w:szCs w:val="18"/>
          <w:vertAlign w:val="subscript"/>
          <w:lang w:val="kk-KZ" w:eastAsia="kk-KZ"/>
        </w:rPr>
        <w:t>шөг</w:t>
      </w:r>
      <w:r w:rsidRPr="002B0C81">
        <w:rPr>
          <w:rFonts w:ascii="Times New Roman" w:eastAsia="Times New Roman" w:hAnsi="Times New Roman"/>
          <w:color w:val="000000"/>
          <w:sz w:val="18"/>
          <w:szCs w:val="18"/>
          <w:lang w:val="kk-KZ" w:eastAsia="kk-KZ"/>
        </w:rPr>
        <w:t xml:space="preserve"> = 367- 134 = 233 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Шөгу кезіндегі салыстырмалы биіктік:</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8"/>
          <w:szCs w:val="8"/>
          <w:lang w:val="kk-KZ" w:eastAsia="kk-KZ"/>
        </w:rPr>
        <w:t xml:space="preserve">. 7 </w:t>
      </w:r>
      <w:r w:rsidRPr="002B0C81">
        <w:rPr>
          <w:rFonts w:ascii="Times New Roman" w:eastAsia="Times New Roman" w:hAnsi="Times New Roman"/>
          <w:i/>
          <w:iCs/>
          <w:color w:val="000000"/>
          <w:sz w:val="10"/>
          <w:szCs w:val="10"/>
          <w:lang w:val="kk-KZ" w:eastAsia="kk-KZ"/>
        </w:rPr>
        <w:t xml:space="preserve">Һіиог </w:t>
      </w:r>
      <w:r w:rsidRPr="002B0C81">
        <w:rPr>
          <w:rFonts w:ascii="Times New Roman" w:eastAsia="Times New Roman" w:hAnsi="Times New Roman"/>
          <w:i/>
          <w:iCs/>
          <w:color w:val="000000"/>
          <w:sz w:val="13"/>
          <w:szCs w:val="13"/>
          <w:lang w:val="kk-KZ" w:eastAsia="kk-KZ"/>
        </w:rPr>
        <w:t xml:space="preserve">233 </w:t>
      </w:r>
      <w:r w:rsidRPr="002B0C81">
        <w:rPr>
          <w:rFonts w:ascii="Trebuchet MS" w:eastAsia="Times New Roman" w:hAnsi="Trebuchet MS" w:cs="Trebuchet MS"/>
          <w:i/>
          <w:iCs/>
          <w:color w:val="000000"/>
          <w:sz w:val="8"/>
          <w:szCs w:val="8"/>
          <w:vertAlign w:val="subscript"/>
          <w:lang w:val="kk-KZ" w:eastAsia="kk-KZ"/>
        </w:rPr>
        <w:t>п</w:t>
      </w:r>
      <w:r w:rsidRPr="002B0C81">
        <w:rPr>
          <w:rFonts w:ascii="Trebuchet MS" w:eastAsia="Times New Roman" w:hAnsi="Trebuchet MS" w:cs="Trebuchet MS"/>
          <w:i/>
          <w:iCs/>
          <w:color w:val="000000"/>
          <w:sz w:val="8"/>
          <w:szCs w:val="8"/>
          <w:lang w:val="kk-KZ" w:eastAsia="kk-KZ"/>
        </w:rPr>
        <w:t xml:space="preserve"> ~</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"л7</w:t>
      </w:r>
      <w:r w:rsidRPr="002B0C81">
        <w:rPr>
          <w:rFonts w:ascii="Times New Roman" w:eastAsia="Times New Roman" w:hAnsi="Times New Roman"/>
          <w:color w:val="000000"/>
          <w:sz w:val="18"/>
          <w:szCs w:val="18"/>
          <w:vertAlign w:val="superscript"/>
          <w:lang w:val="kk-KZ" w:eastAsia="kk-KZ"/>
        </w:rPr>
        <w:t>=</w:t>
      </w:r>
      <w:r w:rsidRPr="002B0C81">
        <w:rPr>
          <w:rFonts w:ascii="Times New Roman" w:eastAsia="Times New Roman" w:hAnsi="Times New Roman"/>
          <w:color w:val="000000"/>
          <w:sz w:val="18"/>
          <w:szCs w:val="18"/>
          <w:lang w:val="kk-KZ" w:eastAsia="kk-KZ"/>
        </w:rPr>
        <w:t xml:space="preserve">Тоо </w:t>
      </w:r>
      <w:r w:rsidRPr="002B0C81">
        <w:rPr>
          <w:rFonts w:ascii="Times New Roman" w:eastAsia="Times New Roman" w:hAnsi="Times New Roman"/>
          <w:color w:val="000000"/>
          <w:sz w:val="18"/>
          <w:szCs w:val="18"/>
          <w:vertAlign w:val="superscript"/>
          <w:lang w:val="kk-KZ" w:eastAsia="kk-KZ"/>
        </w:rPr>
        <w:t>=</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Бұл бастиекті шоктіруді (бөлігін шөгуді) бір ретте жүргізуге болатынын білдіреді.</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Сонымен, қарастырылған сұлбалар жэне жүргізілген есептеулер бойынша қалыптаудың аса ұтымды процесін тандау қиын. Оны тек экономикалық есептеуден кейін гана жасауға болады. Технологиялық процестің эрбір нұсқасының ерекшеліктерін атап өтеміз.</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ші</w:t>
      </w:r>
      <w:r w:rsidRPr="002B0C81">
        <w:rPr>
          <w:rFonts w:ascii="Times New Roman" w:eastAsia="Times New Roman" w:hAnsi="Times New Roman"/>
          <w:color w:val="000000"/>
          <w:sz w:val="18"/>
          <w:szCs w:val="18"/>
          <w:lang w:val="kk-KZ" w:eastAsia="kk-KZ"/>
        </w:rPr>
        <w:tab/>
        <w:t>нұсқа - согылманың ең ауыр болатыны анық, тетік қуысын толыгымен механикалық өндеумен алуға тура келеді. Әрекет саны үштен кем емес.</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ші</w:t>
      </w:r>
      <w:r w:rsidRPr="002B0C81">
        <w:rPr>
          <w:rFonts w:ascii="Times New Roman" w:eastAsia="Times New Roman" w:hAnsi="Times New Roman"/>
          <w:color w:val="000000"/>
          <w:sz w:val="18"/>
          <w:szCs w:val="18"/>
          <w:lang w:val="kk-KZ" w:eastAsia="kk-KZ"/>
        </w:rPr>
        <w:tab/>
        <w:t>нұсқа - соғылмалар саны үшке жуық, соғылма еңістерсіз болуы мүмкін (яғни ең жеңіл), бірақ жаншу кезінде ең үлкен номинал күші бар баспақ талап етіледі.</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ші</w:t>
      </w:r>
      <w:r w:rsidRPr="002B0C81">
        <w:rPr>
          <w:rFonts w:ascii="Times New Roman" w:eastAsia="Times New Roman" w:hAnsi="Times New Roman"/>
          <w:color w:val="000000"/>
          <w:sz w:val="18"/>
          <w:szCs w:val="18"/>
          <w:lang w:val="kk-KZ" w:eastAsia="kk-KZ"/>
        </w:rPr>
        <w:tab/>
        <w:t xml:space="preserve">нұсқа - қалыптаудың үш рет өтуі, соғылма массасы бойынша орташа, тесікті терең қобылау талап етіледіХуық қобылау (тесу) кезінде шектеу бар болады: </w:t>
      </w:r>
      <w:r w:rsidRPr="002B0C81">
        <w:rPr>
          <w:rFonts w:ascii="Times New Roman" w:eastAsia="Times New Roman" w:hAnsi="Times New Roman"/>
          <w:i/>
          <w:iCs/>
          <w:color w:val="000000"/>
          <w:sz w:val="19"/>
          <w:szCs w:val="19"/>
          <w:lang w:val="kk-KZ" w:eastAsia="kk-KZ"/>
        </w:rPr>
        <w:t>сІ/$&gt;</w:t>
      </w:r>
      <w:r w:rsidRPr="002B0C81">
        <w:rPr>
          <w:rFonts w:ascii="Times New Roman" w:eastAsia="Times New Roman" w:hAnsi="Times New Roman"/>
          <w:color w:val="000000"/>
          <w:sz w:val="18"/>
          <w:szCs w:val="18"/>
          <w:lang w:val="kk-KZ" w:eastAsia="kk-KZ"/>
        </w:rPr>
        <w:t xml:space="preserve">0,5, мұнда тесіктердің </w:t>
      </w:r>
      <w:r w:rsidRPr="002B0C81">
        <w:rPr>
          <w:rFonts w:ascii="Times New Roman" w:eastAsia="Times New Roman" w:hAnsi="Times New Roman"/>
          <w:i/>
          <w:iCs/>
          <w:color w:val="000000"/>
          <w:sz w:val="19"/>
          <w:szCs w:val="19"/>
          <w:lang w:val="kk-KZ" w:eastAsia="kk-KZ"/>
        </w:rPr>
        <w:t>&lt;і</w:t>
      </w:r>
      <w:r w:rsidRPr="002B0C81">
        <w:rPr>
          <w:rFonts w:ascii="Times New Roman" w:eastAsia="Times New Roman" w:hAnsi="Times New Roman"/>
          <w:color w:val="000000"/>
          <w:sz w:val="18"/>
          <w:szCs w:val="18"/>
          <w:lang w:val="kk-KZ" w:eastAsia="kk-KZ"/>
        </w:rPr>
        <w:t xml:space="preserve"> жэне 5 диаметрлері жэне тесілетін дайындаманың қалыңдығы. Біздің жағдайымызда бұл қатынас 65/170 = 0,38 тең. Ыстық қобылау кезінде </w:t>
      </w:r>
      <w:r w:rsidRPr="002B0C81">
        <w:rPr>
          <w:rFonts w:ascii="Times New Roman" w:eastAsia="Times New Roman" w:hAnsi="Times New Roman"/>
          <w:i/>
          <w:iCs/>
          <w:color w:val="000000"/>
          <w:sz w:val="19"/>
          <w:szCs w:val="19"/>
          <w:lang w:val="kk-KZ" w:eastAsia="kk-KZ"/>
        </w:rPr>
        <w:t>сіһ &gt;</w:t>
      </w:r>
      <w:r w:rsidRPr="002B0C81">
        <w:rPr>
          <w:rFonts w:ascii="Times New Roman" w:eastAsia="Times New Roman" w:hAnsi="Times New Roman"/>
          <w:color w:val="000000"/>
          <w:sz w:val="18"/>
          <w:szCs w:val="18"/>
          <w:lang w:val="kk-KZ" w:eastAsia="kk-KZ"/>
        </w:rPr>
        <w:t xml:space="preserve"> 0,2...0,3. Бұл біздің шекті мәндерге жақын екенімізді білдіреді жэне дайындаманы қыздыру температурасының шағын ауытқуы пуансонның сынуына экелуі мүмкін.</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color w:val="000000"/>
          <w:sz w:val="18"/>
          <w:szCs w:val="18"/>
          <w:lang w:val="kk-KZ" w:eastAsia="kk-KZ"/>
        </w:rPr>
        <w:t>6-мысал</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«Рычаг» тетігін ашық қалыпта жасау процесін карастырамыз (7.24-сурет, а). Үш қима бойынша соғылма қималарының эпюрасын</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саламыз (7.24-сурет, б). Ықшамдау үшін тесіктер механикалық өндеу- мен алынатын болады деп есептейміз. Соғылмадағы тесіктерді есепке алу үшін қобылауға арналған белгілеуді алдын ала ескеру қажет. Тетіктің массасын екі бастиек пен өзек массаларының қосындысы ретінде табамыз: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 xml:space="preserve">"*тет </w:t>
      </w:r>
      <w:r w:rsidRPr="002B0C81">
        <w:rPr>
          <w:rFonts w:ascii="Times New Roman" w:eastAsia="Times New Roman" w:hAnsi="Times New Roman"/>
          <w:color w:val="000000"/>
          <w:sz w:val="18"/>
          <w:szCs w:val="18"/>
          <w:vertAlign w:val="superscript"/>
          <w:lang w:val="kk-KZ" w:eastAsia="kk-KZ"/>
        </w:rPr>
        <w:t>=</w:t>
      </w:r>
      <w:r w:rsidRPr="002B0C81">
        <w:rPr>
          <w:rFonts w:ascii="Times New Roman" w:eastAsia="Times New Roman" w:hAnsi="Times New Roman"/>
          <w:color w:val="000000"/>
          <w:sz w:val="18"/>
          <w:szCs w:val="18"/>
          <w:lang w:val="kk-KZ" w:eastAsia="kk-KZ"/>
        </w:rPr>
        <w:t xml:space="preserve"> 0,91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Қалыптау тәсілін және жабдықтарды тандаймыз. Соғылманы шет жаққа қалыптаумен алу өте күрделі, сондықтан жалпасынан қалып- тауды пайдаланамыз. Жабық қалыпты жасау өте күрделі, сондықтан ашық қалыпта қалыптауды қолданатын боламыз (кенерікті қалыптау). Ажыранды бетін жазық етіп жасауға немесе оны симметрия жазық- тығында орналастыруға болады (тесіктерді алу мүмкін болуы үшін). Қалып қуыстары терең емес болып алынады, соғылманың массасы шағын болады, сондықтан қалыптау еңістері міндетті емес, яғни итер- гіш керек емес. Ендеше, соғылманы балға мен баспақта қалыптауға болады. Балғада қалыптауды таңдаймыз.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Соғылма нобайын эзірлейміз (7.24-сурет, в). Ашық қалыптар ажырандысының жазықтығы фронталь проекңияға перпендикуляр, ендеше, қалыптау еңістерін қалай орналастыруға болатыны белгілі. Өнделетін беттерге механикалық өңдеуге арналған эдіпті қосамыз (7.2-кестені қараңыз). Соғылмада өткір қырлар болуы мүмкін емес, сондықтан соғылма контурының барлық күрт әрекеттерін (сынықта- рын) радиустармен тегістейміз. Еңістерді 7.1-кесте бойынша анық- таймыз. Согылма массасын анықтаймыз. Сонымен бірге механикалық өндеуге арналган эдіпті есепке алып, бастиектердің жаңа массасын дэл есептейміз. Есептеуді ықшамдау үшін, эдіптер массасын есептей- міз жэне ол шамамен еңістер массасына тең деп қабылдаймыз, яғни</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xml:space="preserve">"V-, </w:t>
      </w:r>
      <w:r w:rsidRPr="002B0C81">
        <w:rPr>
          <w:rFonts w:ascii="Times New Roman" w:eastAsia="Times New Roman" w:hAnsi="Times New Roman"/>
          <w:color w:val="000000"/>
          <w:sz w:val="15"/>
          <w:szCs w:val="15"/>
          <w:vertAlign w:val="superscript"/>
          <w:lang w:val="kk-KZ" w:eastAsia="kk-KZ"/>
        </w:rPr>
        <w:t>—</w:t>
      </w:r>
      <w:r w:rsidRPr="002B0C81">
        <w:rPr>
          <w:rFonts w:ascii="Times New Roman" w:eastAsia="Times New Roman" w:hAnsi="Times New Roman"/>
          <w:color w:val="000000"/>
          <w:sz w:val="15"/>
          <w:szCs w:val="15"/>
          <w:lang w:val="kk-KZ" w:eastAsia="kk-KZ"/>
        </w:rPr>
        <w:t xml:space="preserve"> ^тет + 2/?7</w:t>
      </w:r>
      <w:r w:rsidRPr="002B0C81">
        <w:rPr>
          <w:rFonts w:ascii="Times New Roman" w:eastAsia="Times New Roman" w:hAnsi="Times New Roman"/>
          <w:color w:val="000000"/>
          <w:sz w:val="15"/>
          <w:szCs w:val="15"/>
          <w:vertAlign w:val="subscript"/>
          <w:lang w:val="kk-KZ" w:eastAsia="kk-KZ"/>
        </w:rPr>
        <w:t>э</w:t>
      </w:r>
      <w:r w:rsidRPr="002B0C81">
        <w:rPr>
          <w:rFonts w:ascii="Times New Roman" w:eastAsia="Times New Roman" w:hAnsi="Times New Roman"/>
          <w:color w:val="000000"/>
          <w:sz w:val="15"/>
          <w:szCs w:val="15"/>
          <w:lang w:val="kk-KZ" w:eastAsia="kk-KZ"/>
        </w:rPr>
        <w:t>ді</w:t>
      </w:r>
      <w:r w:rsidRPr="002B0C81">
        <w:rPr>
          <w:rFonts w:ascii="Times New Roman" w:eastAsia="Times New Roman" w:hAnsi="Times New Roman"/>
          <w:color w:val="000000"/>
          <w:sz w:val="15"/>
          <w:szCs w:val="15"/>
          <w:vertAlign w:val="subscript"/>
          <w:lang w:val="kk-KZ" w:eastAsia="kk-KZ"/>
        </w:rPr>
        <w:t>п</w:t>
      </w:r>
      <w:r w:rsidRPr="002B0C81">
        <w:rPr>
          <w:rFonts w:ascii="Times New Roman" w:eastAsia="Times New Roman" w:hAnsi="Times New Roman"/>
          <w:color w:val="000000"/>
          <w:sz w:val="15"/>
          <w:szCs w:val="15"/>
          <w:lang w:val="kk-KZ" w:eastAsia="kk-KZ"/>
        </w:rPr>
        <w:t xml:space="preserve"> </w:t>
      </w: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3</w:t>
      </w:r>
      <w:r w:rsidRPr="002B0C81">
        <w:rPr>
          <w:rFonts w:ascii="Times New Roman" w:eastAsia="Times New Roman" w:hAnsi="Times New Roman"/>
          <w:i/>
          <w:iCs/>
          <w:color w:val="000000"/>
          <w:sz w:val="19"/>
          <w:szCs w:val="19"/>
          <w:lang w:val="kk-KZ" w:eastAsia="kk-KZ"/>
        </w:rPr>
        <w:t>тп</w:t>
      </w:r>
      <w:r w:rsidRPr="002B0C81">
        <w:rPr>
          <w:rFonts w:ascii="Times New Roman" w:eastAsia="Times New Roman" w:hAnsi="Times New Roman"/>
          <w:color w:val="000000"/>
          <w:sz w:val="18"/>
          <w:szCs w:val="18"/>
          <w:lang w:val="kk-KZ" w:eastAsia="kk-KZ"/>
        </w:rPr>
        <w:t xml:space="preserve"> = 0,106 кг; </w:t>
      </w: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ил</w:t>
      </w:r>
      <w:r w:rsidRPr="002B0C81">
        <w:rPr>
          <w:rFonts w:ascii="Times New Roman" w:eastAsia="Times New Roman" w:hAnsi="Times New Roman"/>
          <w:i/>
          <w:iCs/>
          <w:color w:val="000000"/>
          <w:sz w:val="19"/>
          <w:szCs w:val="19"/>
          <w:lang w:val="kk-KZ" w:eastAsia="kk-KZ"/>
        </w:rPr>
        <w:t xml:space="preserve"> -</w:t>
      </w:r>
      <w:r w:rsidRPr="002B0C81">
        <w:rPr>
          <w:rFonts w:ascii="Times New Roman" w:eastAsia="Times New Roman" w:hAnsi="Times New Roman"/>
          <w:color w:val="000000"/>
          <w:sz w:val="18"/>
          <w:szCs w:val="18"/>
          <w:lang w:val="kk-KZ" w:eastAsia="kk-KZ"/>
        </w:rPr>
        <w:t xml:space="preserve"> 1,12 кг.</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Соғылма массасын есептейміз. Мүндай балғалардағы соғылмалар үшін қылауға (22%), бір қыздырғанда қалыптау кезінде күйікке (2%), клаңевинаға (6%), өлшемдік шыбықтардан кесу кезінде еселі еместік- ке (2%) шығындарды есепке алу үшін соғылма массасын үлғайтуды алдын ала ескеру үсынылады. Сонымен, металдың қосымша шығыны дайындама массасынан 22 + 2 + 6 + 2 = 32 % күрайды:</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i/>
          <w:iCs/>
          <w:color w:val="000000"/>
          <w:sz w:val="19"/>
          <w:szCs w:val="19"/>
          <w:lang w:val="kk-KZ" w:eastAsia="kk-KZ"/>
        </w:rPr>
        <w:t>т</w:t>
      </w:r>
      <w:r w:rsidRPr="002B0C81">
        <w:rPr>
          <w:rFonts w:ascii="Times New Roman" w:eastAsia="Times New Roman" w:hAnsi="Times New Roman"/>
          <w:i/>
          <w:iCs/>
          <w:color w:val="000000"/>
          <w:sz w:val="19"/>
          <w:szCs w:val="19"/>
          <w:vertAlign w:val="subscript"/>
          <w:lang w:val="kk-KZ" w:eastAsia="kk-KZ"/>
        </w:rPr>
        <w:t>л</w:t>
      </w:r>
      <w:r w:rsidRPr="002B0C81">
        <w:rPr>
          <w:rFonts w:ascii="Times New Roman" w:eastAsia="Times New Roman" w:hAnsi="Times New Roman"/>
          <w:i/>
          <w:iCs/>
          <w:color w:val="000000"/>
          <w:sz w:val="19"/>
          <w:szCs w:val="19"/>
          <w:lang w:val="kk-KZ" w:eastAsia="kk-KZ"/>
        </w:rPr>
        <w:t>=</w:t>
      </w:r>
      <w:r w:rsidRPr="002B0C81">
        <w:rPr>
          <w:rFonts w:ascii="Times New Roman" w:eastAsia="Times New Roman" w:hAnsi="Times New Roman"/>
          <w:color w:val="000000"/>
          <w:sz w:val="18"/>
          <w:szCs w:val="18"/>
          <w:lang w:val="kk-KZ" w:eastAsia="kk-KZ"/>
        </w:rPr>
        <w:t xml:space="preserve"> 1,32/и</w:t>
      </w:r>
      <w:r w:rsidRPr="002B0C81">
        <w:rPr>
          <w:rFonts w:ascii="Times New Roman" w:eastAsia="Times New Roman" w:hAnsi="Times New Roman"/>
          <w:color w:val="000000"/>
          <w:sz w:val="18"/>
          <w:szCs w:val="18"/>
          <w:vertAlign w:val="subscript"/>
          <w:lang w:val="kk-KZ" w:eastAsia="kk-KZ"/>
        </w:rPr>
        <w:t>ил</w:t>
      </w:r>
      <w:r w:rsidRPr="002B0C81">
        <w:rPr>
          <w:rFonts w:ascii="Times New Roman" w:eastAsia="Times New Roman" w:hAnsi="Times New Roman"/>
          <w:color w:val="000000"/>
          <w:sz w:val="18"/>
          <w:szCs w:val="18"/>
          <w:lang w:val="kk-KZ" w:eastAsia="kk-KZ"/>
        </w:rPr>
        <w:t>= 1,32-1,12 =1,48 кг.</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5"/>
          <w:szCs w:val="15"/>
          <w:lang w:val="kk-KZ" w:eastAsia="kk-KZ"/>
        </w:rPr>
        <w:t xml:space="preserve">а - дайын тетік; б - тетік кималарыньщ эпюрасы; в - соғылма </w:t>
      </w:r>
      <w:r w:rsidRPr="002B0C81">
        <w:rPr>
          <w:rFonts w:ascii="Times New Roman" w:eastAsia="Times New Roman" w:hAnsi="Times New Roman"/>
          <w:color w:val="000000"/>
          <w:sz w:val="18"/>
          <w:szCs w:val="18"/>
          <w:lang w:val="kk-KZ" w:eastAsia="kk-KZ"/>
        </w:rPr>
        <w:t>7.24-сурет - Болаттан жасалган рычагтың нобайы</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өлшемдерін есептейміз. Дайындама диаметрін үлкен қима бойынша іріктеу керек. Үлкен бастиек қималарының эпюрасы біртекті емес (7.24-суретгі қараңыз, б). Қимадағы квадрат дайындама үшін тесік осі бойынша 8 = 800 мм</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ал тесікті есепке алмағанда 8 = 1800 мм</w:t>
      </w:r>
      <w:r w:rsidRPr="002B0C81">
        <w:rPr>
          <w:rFonts w:ascii="Times New Roman" w:eastAsia="Times New Roman" w:hAnsi="Times New Roman"/>
          <w:color w:val="000000"/>
          <w:sz w:val="18"/>
          <w:szCs w:val="18"/>
          <w:vertAlign w:val="superscript"/>
          <w:lang w:val="kk-KZ" w:eastAsia="kk-KZ"/>
        </w:rPr>
        <w:t>2</w:t>
      </w:r>
      <w:r w:rsidRPr="002B0C81">
        <w:rPr>
          <w:rFonts w:ascii="Times New Roman" w:eastAsia="Times New Roman" w:hAnsi="Times New Roman"/>
          <w:color w:val="000000"/>
          <w:sz w:val="18"/>
          <w:szCs w:val="18"/>
          <w:lang w:val="kk-KZ" w:eastAsia="kk-KZ"/>
        </w:rPr>
        <w:t>. Ауданы орташа квадрат дайындаманың қимасы 36 х 36 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Дайындама үзындығын анықтаймыз: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i/>
          <w:iCs/>
          <w:color w:val="000000"/>
          <w:spacing w:val="30"/>
          <w:sz w:val="16"/>
          <w:szCs w:val="16"/>
          <w:lang w:val="kk-KZ" w:eastAsia="kk-KZ"/>
        </w:rPr>
        <w:t>І</w:t>
      </w:r>
      <w:r w:rsidRPr="002B0C81">
        <w:rPr>
          <w:rFonts w:ascii="Times New Roman" w:eastAsia="Times New Roman" w:hAnsi="Times New Roman"/>
          <w:b/>
          <w:bCs/>
          <w:i/>
          <w:iCs/>
          <w:color w:val="000000"/>
          <w:spacing w:val="30"/>
          <w:sz w:val="16"/>
          <w:szCs w:val="16"/>
          <w:vertAlign w:val="subscript"/>
          <w:lang w:val="kk-KZ" w:eastAsia="kk-KZ"/>
        </w:rPr>
        <w:t>п</w:t>
      </w:r>
      <w:r w:rsidRPr="002B0C81">
        <w:rPr>
          <w:rFonts w:ascii="Times New Roman" w:eastAsia="Times New Roman" w:hAnsi="Times New Roman"/>
          <w:color w:val="000000"/>
          <w:sz w:val="15"/>
          <w:szCs w:val="15"/>
          <w:lang w:val="kk-KZ" w:eastAsia="kk-KZ"/>
        </w:rPr>
        <w:t xml:space="preserve"> = </w:t>
      </w:r>
      <w:r w:rsidRPr="002B0C81">
        <w:rPr>
          <w:rFonts w:ascii="Times New Roman" w:eastAsia="Times New Roman" w:hAnsi="Times New Roman"/>
          <w:b/>
          <w:bCs/>
          <w:i/>
          <w:iCs/>
          <w:color w:val="000000"/>
          <w:spacing w:val="30"/>
          <w:sz w:val="16"/>
          <w:szCs w:val="16"/>
          <w:lang w:val="kk-KZ" w:eastAsia="kk-KZ"/>
        </w:rPr>
        <w:t>=—</w:t>
      </w:r>
      <w:r w:rsidRPr="002B0C81">
        <w:rPr>
          <w:rFonts w:ascii="Times New Roman" w:eastAsia="Times New Roman" w:hAnsi="Times New Roman"/>
          <w:color w:val="000000"/>
          <w:sz w:val="15"/>
          <w:szCs w:val="15"/>
          <w:lang w:val="kk-KZ" w:eastAsia="kk-KZ"/>
        </w:rPr>
        <w:tab/>
        <w:t>^= « 0,147</w:t>
      </w:r>
      <w:r w:rsidRPr="002B0C81">
        <w:rPr>
          <w:rFonts w:ascii="Times New Roman" w:eastAsia="Times New Roman" w:hAnsi="Times New Roman"/>
          <w:b/>
          <w:bCs/>
          <w:i/>
          <w:iCs/>
          <w:color w:val="000000"/>
          <w:spacing w:val="30"/>
          <w:sz w:val="16"/>
          <w:szCs w:val="16"/>
          <w:lang w:val="kk-KZ" w:eastAsia="kk-KZ"/>
        </w:rPr>
        <w:t>м</w:t>
      </w:r>
      <w:r w:rsidRPr="002B0C81">
        <w:rPr>
          <w:rFonts w:ascii="Times New Roman" w:eastAsia="Times New Roman" w:hAnsi="Times New Roman"/>
          <w:color w:val="000000"/>
          <w:sz w:val="15"/>
          <w:szCs w:val="15"/>
          <w:lang w:val="kk-KZ" w:eastAsia="kk-KZ"/>
        </w:rPr>
        <w:t xml:space="preserve"> = 147 </w:t>
      </w:r>
      <w:r w:rsidRPr="002B0C81">
        <w:rPr>
          <w:rFonts w:ascii="Times New Roman" w:eastAsia="Times New Roman" w:hAnsi="Times New Roman"/>
          <w:b/>
          <w:bCs/>
          <w:i/>
          <w:iCs/>
          <w:color w:val="000000"/>
          <w:spacing w:val="30"/>
          <w:sz w:val="16"/>
          <w:szCs w:val="16"/>
          <w:lang w:val="kk-KZ" w:eastAsia="kk-KZ"/>
        </w:rPr>
        <w:t>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b/>
          <w:bCs/>
          <w:i/>
          <w:iCs/>
          <w:color w:val="000000"/>
          <w:sz w:val="12"/>
          <w:szCs w:val="12"/>
          <w:vertAlign w:val="superscript"/>
          <w:lang w:val="kk-KZ" w:eastAsia="kk-KZ"/>
        </w:rPr>
        <w:t>д</w:t>
      </w:r>
      <w:r w:rsidRPr="002B0C81">
        <w:rPr>
          <w:rFonts w:ascii="Times New Roman" w:eastAsia="Times New Roman" w:hAnsi="Times New Roman"/>
          <w:b/>
          <w:bCs/>
          <w:i/>
          <w:iCs/>
          <w:color w:val="000000"/>
          <w:sz w:val="12"/>
          <w:szCs w:val="12"/>
          <w:lang w:val="kk-KZ" w:eastAsia="kk-KZ"/>
        </w:rPr>
        <w:t xml:space="preserve"> рЬ</w:t>
      </w:r>
      <w:r w:rsidRPr="002B0C81">
        <w:rPr>
          <w:rFonts w:ascii="Trebuchet MS" w:eastAsia="Times New Roman" w:hAnsi="Trebuchet MS" w:cs="Trebuchet MS"/>
          <w:color w:val="000000"/>
          <w:sz w:val="8"/>
          <w:szCs w:val="8"/>
          <w:lang w:val="kk-KZ" w:eastAsia="kk-KZ"/>
        </w:rPr>
        <w:t xml:space="preserve"> </w:t>
      </w:r>
      <w:r w:rsidRPr="002B0C81">
        <w:rPr>
          <w:rFonts w:ascii="Times New Roman" w:eastAsia="Times New Roman" w:hAnsi="Times New Roman"/>
          <w:color w:val="000000"/>
          <w:sz w:val="15"/>
          <w:szCs w:val="15"/>
          <w:lang w:val="kk-KZ" w:eastAsia="kk-KZ"/>
        </w:rPr>
        <w:t xml:space="preserve">7800- </w:t>
      </w:r>
      <w:r w:rsidRPr="002B0C81">
        <w:rPr>
          <w:rFonts w:ascii="Times New Roman" w:eastAsia="Times New Roman" w:hAnsi="Times New Roman"/>
          <w:color w:val="000000"/>
          <w:sz w:val="12"/>
          <w:szCs w:val="12"/>
          <w:lang w:val="kk-KZ" w:eastAsia="kk-KZ"/>
        </w:rPr>
        <w:t>36</w:t>
      </w:r>
      <w:r w:rsidRPr="002B0C81">
        <w:rPr>
          <w:rFonts w:ascii="Trebuchet MS" w:eastAsia="Times New Roman" w:hAnsi="Trebuchet MS" w:cs="Trebuchet MS"/>
          <w:color w:val="000000"/>
          <w:sz w:val="8"/>
          <w:szCs w:val="8"/>
          <w:lang w:val="kk-KZ" w:eastAsia="kk-KZ"/>
        </w:rPr>
        <w:t xml:space="preserve"> • </w:t>
      </w:r>
      <w:r w:rsidRPr="002B0C81">
        <w:rPr>
          <w:rFonts w:ascii="Times New Roman" w:eastAsia="Times New Roman" w:hAnsi="Times New Roman"/>
          <w:color w:val="000000"/>
          <w:sz w:val="15"/>
          <w:szCs w:val="15"/>
          <w:lang w:val="kk-KZ" w:eastAsia="kk-KZ"/>
        </w:rPr>
        <w:t>10</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Технолоғиялық процесті қарастырамыз (7.25-сурет). Қабырғасы 36 мм, үзындығы 147 мм дайындаманы квадрат шыбықтан кесуді баспақ-қайшьшарда жүзеге асырады. Шағын қималы дайындамалар- ды аз көміртекті болат үшін максимум температурада қыздырады - 1350°С. Дайындама үзындығы соғылма ұзындығынан кем жэне егер тарта жону операциясын енгізбесе, онда кіші бастиек аймағындағы матрица қуысы толтырылмайды, бірақ металдың артығы қылауға ке- теді. Ендеше, дайындаманы тарта жону керек. Тарта жонудан кейінгі өлшемді кіші бастиектің орташа қимасы бойынша анықтаймыз: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vertAlign w:val="subscript"/>
          <w:lang w:val="kk-KZ" w:eastAsia="kk-KZ"/>
        </w:rPr>
        <w:t>ь</w:t>
      </w:r>
      <w:r w:rsidRPr="002B0C81">
        <w:rPr>
          <w:rFonts w:ascii="Times New Roman" w:eastAsia="Times New Roman" w:hAnsi="Times New Roman"/>
          <w:color w:val="000000"/>
          <w:sz w:val="18"/>
          <w:szCs w:val="18"/>
          <w:lang w:val="kk-KZ" w:eastAsia="kk-KZ"/>
        </w:rPr>
        <w:t xml:space="preserve"> 180 + 480 </w:t>
      </w:r>
      <w:r w:rsidRPr="002B0C81">
        <w:rPr>
          <w:rFonts w:ascii="Times New Roman" w:eastAsia="Times New Roman" w:hAnsi="Times New Roman"/>
          <w:color w:val="000000"/>
          <w:sz w:val="18"/>
          <w:szCs w:val="18"/>
          <w:vertAlign w:val="subscript"/>
          <w:lang w:val="kk-KZ" w:eastAsia="kk-KZ"/>
        </w:rPr>
        <w:t>1С</w:t>
      </w:r>
      <w:r w:rsidRPr="002B0C81">
        <w:rPr>
          <w:rFonts w:ascii="Times New Roman" w:eastAsia="Times New Roman" w:hAnsi="Times New Roman"/>
          <w:color w:val="000000"/>
          <w:sz w:val="18"/>
          <w:szCs w:val="18"/>
          <w:lang w:val="kk-KZ" w:eastAsia="kk-KZ"/>
        </w:rPr>
        <w:t xml:space="preserve"> </w:t>
      </w:r>
      <w:r w:rsidRPr="002B0C81">
        <w:rPr>
          <w:rFonts w:ascii="Times New Roman" w:eastAsia="Times New Roman" w:hAnsi="Times New Roman"/>
          <w:i/>
          <w:iCs/>
          <w:color w:val="000000"/>
          <w:sz w:val="19"/>
          <w:szCs w:val="19"/>
          <w:lang w:val="kk-KZ" w:eastAsia="kk-KZ"/>
        </w:rPr>
        <w:t>Ь</w:t>
      </w:r>
      <w:r w:rsidRPr="002B0C81">
        <w:rPr>
          <w:rFonts w:ascii="Times New Roman" w:eastAsia="Times New Roman" w:hAnsi="Times New Roman"/>
          <w:i/>
          <w:iCs/>
          <w:color w:val="000000"/>
          <w:sz w:val="19"/>
          <w:szCs w:val="19"/>
          <w:vertAlign w:val="subscript"/>
          <w:lang w:val="kk-KZ" w:eastAsia="kk-KZ"/>
        </w:rPr>
        <w:t>х</w:t>
      </w:r>
      <w:r w:rsidRPr="002B0C81">
        <w:rPr>
          <w:rFonts w:ascii="Times New Roman" w:eastAsia="Times New Roman" w:hAnsi="Times New Roman"/>
          <w:i/>
          <w:iCs/>
          <w:color w:val="000000"/>
          <w:sz w:val="19"/>
          <w:szCs w:val="19"/>
          <w:lang w:val="kk-KZ" w:eastAsia="kk-KZ"/>
        </w:rPr>
        <w:t xml:space="preserve"> =лІ—^</w:t>
      </w:r>
      <w:r w:rsidRPr="002B0C81">
        <w:rPr>
          <w:rFonts w:ascii="Times New Roman" w:eastAsia="Times New Roman" w:hAnsi="Times New Roman"/>
          <w:color w:val="000000"/>
          <w:sz w:val="18"/>
          <w:szCs w:val="18"/>
          <w:lang w:val="kk-KZ" w:eastAsia="kk-KZ"/>
        </w:rPr>
        <w:tab/>
        <w:t xml:space="preserve">= 18 </w:t>
      </w:r>
      <w:r w:rsidRPr="002B0C81">
        <w:rPr>
          <w:rFonts w:ascii="Times New Roman" w:eastAsia="Times New Roman" w:hAnsi="Times New Roman"/>
          <w:i/>
          <w:iCs/>
          <w:color w:val="000000"/>
          <w:sz w:val="19"/>
          <w:szCs w:val="19"/>
          <w:lang w:val="kk-KZ" w:eastAsia="kk-KZ"/>
        </w:rPr>
        <w:t>мм</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Бастиектер соғьшмасының пішіні дайындама пішінінен күрт ерек- шеленетін болғандықтан, қалыптау операңиясын енгізу керек. Қалып- тың төзімділігін үлғайту үшін қаралтым (алдын ала) қалыптауды енгіземіз.</w:t>
      </w:r>
    </w:p>
    <w:p w:rsidR="008D3623" w:rsidRPr="002B0C81" w:rsidRDefault="008D3623" w:rsidP="008D3623">
      <w:pPr>
        <w:spacing w:after="0" w:line="240" w:lineRule="auto"/>
        <w:rPr>
          <w:rFonts w:ascii="Times New Roman" w:eastAsia="Times New Roman" w:hAnsi="Times New Roman"/>
          <w:sz w:val="24"/>
          <w:szCs w:val="24"/>
          <w:lang w:val="kk-KZ" w:eastAsia="ru-RU"/>
        </w:rPr>
      </w:pPr>
      <w:r w:rsidRPr="002B0C81">
        <w:rPr>
          <w:rFonts w:ascii="Times New Roman" w:eastAsia="Times New Roman" w:hAnsi="Times New Roman"/>
          <w:color w:val="000000"/>
          <w:sz w:val="18"/>
          <w:szCs w:val="18"/>
          <w:lang w:val="kk-KZ" w:eastAsia="kk-KZ"/>
        </w:rPr>
        <w:t>Қалыптаудың технологиялық процесі 7.25-суретте көрсетілген:</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қабырғасы 36 мм, үзындығы 147 мм квадрат қималы дайындама- ны баспақ-қайшыларда кесу (7.25-сурет, а);</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термиялық пеште 1350 °С дейін қыздыру;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36 мм х 18 мм квадрат қималы дайындаманы балғада тарта жону (7.25-сурет, б);</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lastRenderedPageBreak/>
        <w:t>тоқпақга қалыптау (7.25-сурет, в);</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балгада алдын ала қалыптау;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тоқпақга таза жылғада (қалыпта) қалыптау (7.25 -сурет, г);</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кескіш баспақта қылауды қию (қосымша қыздырмай);</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тесікті кескіш баспақта қобылау, қалыптандыру (пеште);</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НВ қаттылығын бақылау, балғада 7,5 кН күшпен суықтай түзету;</w:t>
      </w:r>
    </w:p>
    <w:p w:rsidR="008D3623" w:rsidRPr="002B0C81"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2B0C81">
        <w:rPr>
          <w:rFonts w:ascii="Times New Roman" w:eastAsia="Times New Roman" w:hAnsi="Times New Roman"/>
          <w:color w:val="000000"/>
          <w:sz w:val="18"/>
          <w:szCs w:val="18"/>
          <w:lang w:val="kk-KZ" w:eastAsia="kk-KZ"/>
        </w:rPr>
        <w:t>суықтай калибрлеу (безеу), Рн = 10 МН ең аз күшімен безеумен баспалау.</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Егер соғылма ажырандысының беті жазық болмаса, онда қалып- таудан кейін бірден қосымша ию операциясын енгізеді (7.25-сурет, д).</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4C6518" w:rsidRDefault="008D3623" w:rsidP="008D3623">
      <w:pPr>
        <w:numPr>
          <w:ilvl w:val="2"/>
          <w:numId w:val="1"/>
        </w:numPr>
        <w:spacing w:after="0" w:line="240" w:lineRule="auto"/>
        <w:rPr>
          <w:rFonts w:ascii="Times New Roman" w:eastAsia="Times New Roman" w:hAnsi="Times New Roman"/>
          <w:b/>
          <w:bCs/>
          <w:color w:val="000000"/>
          <w:sz w:val="18"/>
          <w:szCs w:val="18"/>
          <w:lang w:val="kk-KZ" w:eastAsia="kk-KZ"/>
        </w:rPr>
      </w:pPr>
      <w:r w:rsidRPr="004C6518">
        <w:rPr>
          <w:rFonts w:ascii="Times New Roman" w:eastAsia="Times New Roman" w:hAnsi="Times New Roman"/>
          <w:b/>
          <w:bCs/>
          <w:color w:val="000000"/>
          <w:sz w:val="18"/>
          <w:szCs w:val="18"/>
          <w:lang w:val="kk-KZ" w:eastAsia="kk-KZ"/>
        </w:rPr>
        <w:t>Үй тапсырмаларын орындауга арналған тетіктер нобайлары</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Бөлімде технологиялық есептер объектілерін білдіретін, жұқа қабыргалы қабықшалардың стильденген (функционалдық) нобайлары келтірілген, олардың шешімімен «Конструкциялық материалдар технологиясы» курсы аяқталады. Мұндай есептерді шешудің нэтижесі тұтас қалыпталған жэне қалыпты-пісіру қабықшаларын жасаудың технологиялық операцияларының мүмкін тізбектілігінің нұсқалары болып табылады. Мүмкін нұсқаларды салыстыру нэтиже- лері бойынша қабықшаның ұтымды конструкциясын тандайды.</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t xml:space="preserve">Технологиялық есепті шешу әдістемесі. </w:t>
      </w:r>
      <w:r w:rsidRPr="004C6518">
        <w:rPr>
          <w:rFonts w:ascii="Times New Roman" w:eastAsia="Times New Roman" w:hAnsi="Times New Roman"/>
          <w:color w:val="000000"/>
          <w:sz w:val="18"/>
          <w:szCs w:val="18"/>
          <w:lang w:val="kk-KZ" w:eastAsia="kk-KZ"/>
        </w:rPr>
        <w:t>Тетіктің нобайы берілген. Қабьщшаны жасау үшін талап етілетін технологиялық операциялардың бір немесе бірнеше мүмкін тізбектілігін әзірлеу жэне оның конструкциясын нақтылау қажет.</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Тапсырманы орындау үшін:</w:t>
      </w:r>
    </w:p>
    <w:p w:rsidR="008D3623" w:rsidRPr="004C6518"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тұтас қалыпталған қабықшаны жасау үшін қаңылтырлы қалып- тау операцияларының құрамын жэне тізбектілігін ұсыну;</w:t>
      </w:r>
    </w:p>
    <w:p w:rsidR="008D3623" w:rsidRPr="004C6518"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егер қабықшаны тұтас қалыпталған етіп жасау мүмкін болмаса, оны жеке қалыпталатын элементтерге ұтымды бөлу орындарын таң- Дау;</w:t>
      </w:r>
    </w:p>
    <w:p w:rsidR="008D3623" w:rsidRPr="004C6518"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эрбір элементті жасау үшін қаңылтырлы қалыптау операцияла- рының қүрамын жэне тізбектілігін ұсыну;</w:t>
      </w:r>
    </w:p>
    <w:p w:rsidR="008D3623" w:rsidRPr="004C6518"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пішін өзгертетін операциялар параметрлерін есептеу, оларды шекті параметрлермен салыстыру, операциялар санын таңдау, эрбір эрекетте дайындаманың өлшемдерін есептеу (тұтас қалырталған қабықша үшін немесе белуден кейін алынған ең күрделі элемент үшін);</w:t>
      </w:r>
    </w:p>
    <w:p w:rsidR="008D3623" w:rsidRPr="004C6518"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пісіру тәсілін жэне элементтер жиектерін қосу түрлерін таңдау;</w:t>
      </w:r>
    </w:p>
    <w:p w:rsidR="008D3623" w:rsidRPr="004C6518"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жасау технологиясын (пішін өзгеруін, өлшемдерін, домалату радиустарын) есепке алып қабықша нобайын кескіндеу;</w:t>
      </w:r>
    </w:p>
    <w:p w:rsidR="008D3623" w:rsidRPr="004C6518" w:rsidRDefault="008D3623" w:rsidP="008D3623">
      <w:pPr>
        <w:numPr>
          <w:ilvl w:val="0"/>
          <w:numId w:val="1"/>
        </w:num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аса технологиялы қабықша конструкциясының нұсқасын ұсыну қажет.</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b/>
          <w:bCs/>
          <w:color w:val="000000"/>
          <w:sz w:val="18"/>
          <w:szCs w:val="18"/>
          <w:lang w:val="kk-KZ" w:eastAsia="kk-KZ"/>
        </w:rPr>
        <w:t>Қаңылтырлы қалыптау операцияларының тізбектілігін таң-</w:t>
      </w:r>
    </w:p>
    <w:p w:rsidR="008D3623" w:rsidRDefault="008D3623" w:rsidP="008D3623">
      <w:pPr>
        <w:spacing w:after="0" w:line="240" w:lineRule="auto"/>
        <w:rPr>
          <w:sz w:val="18"/>
          <w:szCs w:val="18"/>
          <w:lang w:val="kk-KZ"/>
        </w:rPr>
      </w:pPr>
      <w:r w:rsidRPr="004C6518">
        <w:rPr>
          <w:rFonts w:ascii="Times New Roman" w:eastAsia="Times New Roman" w:hAnsi="Times New Roman"/>
          <w:b/>
          <w:bCs/>
          <w:color w:val="000000"/>
          <w:sz w:val="18"/>
          <w:szCs w:val="18"/>
          <w:lang w:val="kk-KZ" w:eastAsia="kk-KZ"/>
        </w:rPr>
        <w:t xml:space="preserve">дау. </w:t>
      </w:r>
      <w:r w:rsidRPr="004C6518">
        <w:rPr>
          <w:rFonts w:ascii="Times New Roman" w:eastAsia="Times New Roman" w:hAnsi="Times New Roman"/>
          <w:color w:val="000000"/>
          <w:sz w:val="18"/>
          <w:szCs w:val="18"/>
          <w:lang w:val="kk-KZ" w:eastAsia="kk-KZ"/>
        </w:rPr>
        <w:t>Бірінші жазық қаңылтырлы дайындаманы алу операцияларын (кесуді, шағуды), сонан соң қабырғаны еріксіз жұқаламай кермелеу операцияларын орындайды, содан кейін қабырғаны еріксіз жұқалау арқылы кермелеуді немесе жаншуды, кеңейтуді, көмкеруді, жиекте- рін ширатуды орындауға болады (7.26-сурет). Әрі қарай қабықшада- ғы мүмкін болатын тесіктерді тесу операциялары келеді. Қорытынды</w:t>
      </w:r>
      <w:r>
        <w:rPr>
          <w:rFonts w:ascii="Times New Roman" w:eastAsia="Times New Roman" w:hAnsi="Times New Roman"/>
          <w:color w:val="000000"/>
          <w:sz w:val="18"/>
          <w:szCs w:val="18"/>
          <w:lang w:val="kk-KZ" w:eastAsia="kk-KZ"/>
        </w:rPr>
        <w:t xml:space="preserve"> </w:t>
      </w:r>
      <w:r w:rsidRPr="004C6518">
        <w:rPr>
          <w:sz w:val="18"/>
          <w:szCs w:val="18"/>
          <w:lang w:val="kk-KZ"/>
        </w:rPr>
        <w:t>операция жиектерді немесе ернемекті қию (әдетте пісіруге бөлмей) болып табылады.</w:t>
      </w:r>
    </w:p>
    <w:p w:rsidR="008D3623" w:rsidRDefault="008D3623" w:rsidP="008D3623">
      <w:pPr>
        <w:spacing w:after="0" w:line="240" w:lineRule="auto"/>
        <w:rPr>
          <w:sz w:val="18"/>
          <w:szCs w:val="18"/>
          <w:lang w:val="kk-KZ"/>
        </w:rPr>
      </w:pP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а - жазық дайьшдамадан (1 - пуансон, 2 - қысқыш, 3 - матрица,</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4 - дайындама); б - цилиндрлік дайыидамадан; в - цилиндрлік дайьгадамадан реверсивті кермелеу; г - кен ернемегі бар кабыкшаны кермелеу</w:t>
      </w:r>
    </w:p>
    <w:p w:rsidR="008D3623" w:rsidRPr="004C6518" w:rsidRDefault="008D3623" w:rsidP="008D3623">
      <w:pPr>
        <w:numPr>
          <w:ilvl w:val="0"/>
          <w:numId w:val="1"/>
        </w:numPr>
        <w:spacing w:after="0" w:line="240" w:lineRule="auto"/>
        <w:rPr>
          <w:rFonts w:ascii="Times New Roman" w:eastAsia="Times New Roman" w:hAnsi="Times New Roman"/>
          <w:color w:val="000000"/>
          <w:sz w:val="15"/>
          <w:szCs w:val="15"/>
          <w:lang w:val="kk-KZ" w:eastAsia="kk-KZ"/>
        </w:rPr>
      </w:pPr>
      <w:r w:rsidRPr="004C6518">
        <w:rPr>
          <w:rFonts w:ascii="Times New Roman" w:eastAsia="Times New Roman" w:hAnsi="Times New Roman"/>
          <w:color w:val="000000"/>
          <w:sz w:val="15"/>
          <w:szCs w:val="15"/>
          <w:lang w:val="kk-KZ" w:eastAsia="kk-KZ"/>
        </w:rPr>
        <w:t>сурет - Қабырғаны жұкаламай ерікті кермелеу</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Әдетте операциялар кұрамы бір мағыналы емес болады. Қабықша бастиегін кейіннен түбін кесу арқылы кемкерумен немесе кермелеу- мен не болмаса кейіннен түбін тесу жэне көмкеру арқылы кермелеу- мен жасауга болады. Сондықтан дайындама өлшемдерін есептеуді операциялар тізбектілігін таңдаудан кейін ғана жүргізеді. Екі сатылы цилиндрлік стаканды кермелеумен жэне жаншумен, кермелеумен жэне кецейтумен, екі кермелеумен жасауга болады. Соңғы жағдайда жазық дөңгелек дайындама бетінің ауданын сатылы стакан бетінің ауданына теңестіреді. Жаншу немесе кеңейту кезінде дайындаманың бастапқы цилиндрлік бөлігінің ұзындығы өзгермейтіндей болып қалады - цилиндр қабыргалары қалыңдығының өзгеруі есебінен иішін өзгереді. Дайындама пішінінің өзгеру дэрежесі шекті деформа- циялармен шектеледі.</w:t>
      </w:r>
    </w:p>
    <w:p w:rsidR="008D3623" w:rsidRDefault="008D3623" w:rsidP="008D3623">
      <w:pPr>
        <w:spacing w:after="0" w:line="240" w:lineRule="auto"/>
        <w:rPr>
          <w:rFonts w:ascii="Times New Roman" w:eastAsia="Times New Roman" w:hAnsi="Times New Roman"/>
          <w:sz w:val="24"/>
          <w:szCs w:val="24"/>
          <w:lang w:val="kk-KZ" w:eastAsia="ru-RU"/>
        </w:rPr>
      </w:pP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Қабырғаны жұқаламай ерікті кермелеу кезінде (7.26-сурет) олар- ды (кермелеу дэрежесіне) коэффициентпен есепке алады:</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rebuchet MS" w:eastAsia="Times New Roman" w:hAnsi="Trebuchet MS" w:cs="Trebuchet MS"/>
          <w:color w:val="000000"/>
          <w:sz w:val="16"/>
          <w:szCs w:val="16"/>
          <w:lang w:val="kk-KZ" w:eastAsia="kk-KZ"/>
        </w:rPr>
        <w:t>к = Б/сі,</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мұнда В - алдыңғы әрекеттегі дайындама диаметрі; сі - ағымдағы әре- кеттегі пуансон диаметрі.</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Бірінші әрекет үшін кермелеудің шекті дәрежелері 7.5-кестеде келтірілген.</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5"/>
          <w:szCs w:val="15"/>
          <w:lang w:val="kk-KZ" w:eastAsia="kk-KZ"/>
        </w:rPr>
        <w:t>7.5-кесте - Қорытпалардың қалыпталгыштыгы көрсеткіштері</w:t>
      </w:r>
    </w:p>
    <w:tbl>
      <w:tblPr>
        <w:tblW w:w="0" w:type="auto"/>
        <w:tblInd w:w="5" w:type="dxa"/>
        <w:tblLayout w:type="fixed"/>
        <w:tblCellMar>
          <w:left w:w="0" w:type="dxa"/>
          <w:right w:w="0" w:type="dxa"/>
        </w:tblCellMar>
        <w:tblLook w:val="0000" w:firstRow="0" w:lastRow="0" w:firstColumn="0" w:lastColumn="0" w:noHBand="0" w:noVBand="0"/>
      </w:tblPr>
      <w:tblGrid>
        <w:gridCol w:w="960"/>
        <w:gridCol w:w="1017"/>
        <w:gridCol w:w="1309"/>
        <w:gridCol w:w="977"/>
        <w:gridCol w:w="1527"/>
      </w:tblGrid>
      <w:tr w:rsidR="008D3623" w:rsidRPr="004C6518" w:rsidTr="00F02713">
        <w:trPr>
          <w:trHeight w:hRule="exact" w:val="35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Қорыпта</w:t>
            </w:r>
          </w:p>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маркасы</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Илемділігі</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Кермелеудің шекгі дәрежесі</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Қысу коэф- фициенті</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Жұкалап кермелеу кезіндегі деформация</w:t>
            </w:r>
          </w:p>
        </w:tc>
      </w:tr>
      <w:tr w:rsidR="008D3623" w:rsidRPr="004C6518" w:rsidTr="00F02713">
        <w:trPr>
          <w:trHeight w:hRule="exact" w:val="179"/>
        </w:trPr>
        <w:tc>
          <w:tcPr>
            <w:tcW w:w="5790" w:type="dxa"/>
            <w:gridSpan w:val="5"/>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Болат</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Л</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0.35</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1,9</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0.39</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0,15</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25</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0.39</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0.14</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40Х</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2.1</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0,14</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45</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1.9</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0,13</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08Ю</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0.45</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0,15</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lastRenderedPageBreak/>
              <w:t>55С2</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0.29</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1.8</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60</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0.29</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15X28</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0.42</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0,12</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15Х25Т</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0,42</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0.12</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20X13</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0,44</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2.1</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0.12</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20ХГСА</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2.1</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0.12</w:t>
            </w:r>
          </w:p>
        </w:tc>
      </w:tr>
      <w:tr w:rsidR="008D3623" w:rsidRPr="004C6518" w:rsidTr="00F02713">
        <w:trPr>
          <w:trHeight w:hRule="exact" w:val="175"/>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15Х6СЮ</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0.13</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ЗОХГСА</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0.38</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0.12</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20X17Н2</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1.7</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0.13</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ЮХ18НЮТ</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0,41</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0.13</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12Х18Н10Т</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0,39</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1.9</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0.12</w:t>
            </w:r>
          </w:p>
        </w:tc>
      </w:tr>
      <w:tr w:rsidR="008D3623" w:rsidRPr="004C6518" w:rsidTr="00F02713">
        <w:trPr>
          <w:trHeight w:hRule="exact" w:val="175"/>
        </w:trPr>
        <w:tc>
          <w:tcPr>
            <w:tcW w:w="5790" w:type="dxa"/>
            <w:gridSpan w:val="5"/>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Түсті қорьггпалар</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М2</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0.45</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1,7</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0.15</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БрБ2</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0.11</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Мельхиор</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0.43</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2.1</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0.15</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ЛС59-1</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0.38</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0.12</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Л62</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0.44</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0.15</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АДІМ</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0.4</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2</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0.15</w:t>
            </w:r>
          </w:p>
        </w:tc>
      </w:tr>
      <w:tr w:rsidR="008D3623" w:rsidRPr="004C6518" w:rsidTr="00F02713">
        <w:trPr>
          <w:trHeight w:hRule="exact" w:val="183"/>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АМгб</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0,38</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1,9</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1,6</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0,14</w:t>
            </w:r>
          </w:p>
        </w:tc>
      </w:tr>
      <w:tr w:rsidR="008D3623" w:rsidRPr="004C6518" w:rsidTr="00F02713">
        <w:trPr>
          <w:trHeight w:hRule="exact" w:val="179"/>
        </w:trPr>
        <w:tc>
          <w:tcPr>
            <w:tcW w:w="960"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Д16</w:t>
            </w:r>
          </w:p>
        </w:tc>
        <w:tc>
          <w:tcPr>
            <w:tcW w:w="101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0,35</w:t>
            </w:r>
          </w:p>
        </w:tc>
        <w:tc>
          <w:tcPr>
            <w:tcW w:w="1309"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1,8</w:t>
            </w:r>
          </w:p>
        </w:tc>
        <w:tc>
          <w:tcPr>
            <w:tcW w:w="977" w:type="dxa"/>
            <w:tcBorders>
              <w:top w:val="single" w:sz="4" w:space="0" w:color="auto"/>
              <w:left w:val="single" w:sz="4" w:space="0" w:color="auto"/>
              <w:bottom w:val="nil"/>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1,5</w:t>
            </w:r>
          </w:p>
        </w:tc>
        <w:tc>
          <w:tcPr>
            <w:tcW w:w="1527" w:type="dxa"/>
            <w:tcBorders>
              <w:top w:val="single" w:sz="4" w:space="0" w:color="auto"/>
              <w:left w:val="single" w:sz="4" w:space="0" w:color="auto"/>
              <w:bottom w:val="nil"/>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0.12</w:t>
            </w:r>
          </w:p>
        </w:tc>
      </w:tr>
      <w:tr w:rsidR="008D3623" w:rsidRPr="004C6518" w:rsidTr="00F02713">
        <w:trPr>
          <w:trHeight w:hRule="exact" w:val="196"/>
        </w:trPr>
        <w:tc>
          <w:tcPr>
            <w:tcW w:w="960" w:type="dxa"/>
            <w:tcBorders>
              <w:top w:val="single" w:sz="4" w:space="0" w:color="auto"/>
              <w:left w:val="single" w:sz="4" w:space="0" w:color="auto"/>
              <w:bottom w:val="single" w:sz="4" w:space="0" w:color="auto"/>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ВТ2</w:t>
            </w:r>
          </w:p>
        </w:tc>
        <w:tc>
          <w:tcPr>
            <w:tcW w:w="1017" w:type="dxa"/>
            <w:tcBorders>
              <w:top w:val="single" w:sz="4" w:space="0" w:color="auto"/>
              <w:left w:val="single" w:sz="4" w:space="0" w:color="auto"/>
              <w:bottom w:val="single" w:sz="4" w:space="0" w:color="auto"/>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0.3</w:t>
            </w:r>
          </w:p>
        </w:tc>
        <w:tc>
          <w:tcPr>
            <w:tcW w:w="1309" w:type="dxa"/>
            <w:tcBorders>
              <w:top w:val="single" w:sz="4" w:space="0" w:color="auto"/>
              <w:left w:val="single" w:sz="4" w:space="0" w:color="auto"/>
              <w:bottom w:val="single" w:sz="4" w:space="0" w:color="auto"/>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1.7</w:t>
            </w:r>
          </w:p>
        </w:tc>
        <w:tc>
          <w:tcPr>
            <w:tcW w:w="977" w:type="dxa"/>
            <w:tcBorders>
              <w:top w:val="single" w:sz="4" w:space="0" w:color="auto"/>
              <w:left w:val="single" w:sz="4" w:space="0" w:color="auto"/>
              <w:bottom w:val="single" w:sz="4" w:space="0" w:color="auto"/>
              <w:right w:val="nil"/>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1.4</w:t>
            </w:r>
          </w:p>
        </w:tc>
        <w:tc>
          <w:tcPr>
            <w:tcW w:w="1527" w:type="dxa"/>
            <w:tcBorders>
              <w:top w:val="single" w:sz="4" w:space="0" w:color="auto"/>
              <w:left w:val="single" w:sz="4" w:space="0" w:color="auto"/>
              <w:bottom w:val="single" w:sz="4" w:space="0" w:color="auto"/>
              <w:right w:val="single" w:sz="4" w:space="0" w:color="auto"/>
            </w:tcBorders>
            <w:shd w:val="clear" w:color="auto" w:fill="FFFFFF"/>
          </w:tcPr>
          <w:p w:rsidR="008D3623" w:rsidRPr="004C6518" w:rsidRDefault="008D3623" w:rsidP="00F02713">
            <w:pPr>
              <w:spacing w:after="0" w:line="130" w:lineRule="exact"/>
              <w:rPr>
                <w:rFonts w:ascii="Times New Roman" w:eastAsia="Times New Roman" w:hAnsi="Times New Roman"/>
                <w:sz w:val="24"/>
                <w:szCs w:val="24"/>
                <w:lang w:val="kk-KZ" w:eastAsia="ru-RU"/>
              </w:rPr>
            </w:pPr>
            <w:r w:rsidRPr="004C6518">
              <w:rPr>
                <w:rFonts w:ascii="Times New Roman" w:eastAsia="Times New Roman" w:hAnsi="Times New Roman"/>
                <w:color w:val="000000"/>
                <w:sz w:val="13"/>
                <w:szCs w:val="13"/>
                <w:lang w:val="kk-KZ" w:eastAsia="kk-KZ"/>
              </w:rPr>
              <w:t>0.1</w:t>
            </w:r>
          </w:p>
        </w:tc>
      </w:tr>
    </w:tbl>
    <w:p w:rsidR="008D3623" w:rsidRDefault="008D3623" w:rsidP="008D3623">
      <w:pPr>
        <w:spacing w:after="0" w:line="240" w:lineRule="auto"/>
        <w:rPr>
          <w:rFonts w:ascii="Times New Roman" w:eastAsia="Times New Roman" w:hAnsi="Times New Roman"/>
          <w:color w:val="000000"/>
          <w:sz w:val="18"/>
          <w:szCs w:val="18"/>
          <w:lang w:val="kk-KZ" w:eastAsia="kk-KZ"/>
        </w:rPr>
      </w:pPr>
      <w:r w:rsidRPr="004C6518">
        <w:rPr>
          <w:rFonts w:ascii="Times New Roman" w:eastAsia="Times New Roman" w:hAnsi="Times New Roman"/>
          <w:color w:val="000000"/>
          <w:sz w:val="18"/>
          <w:szCs w:val="18"/>
          <w:lang w:val="kk-KZ" w:eastAsia="kk-KZ"/>
        </w:rPr>
        <w:t xml:space="preserve">Екінші жэне үшінші әрекетте кермелеудің шекті дэрежелері азаяды (егер эрбір ауысудан кейін жасыту көзделмесе). Қабырғалар- ды бірнеше эрекетте жүқаламай ерікті кермелеу үшін кермелеудің жиынтық дэрежесі </w:t>
      </w:r>
      <w:r w:rsidRPr="004C6518">
        <w:rPr>
          <w:rFonts w:ascii="Times New Roman" w:eastAsia="Times New Roman" w:hAnsi="Times New Roman"/>
          <w:i/>
          <w:iCs/>
          <w:color w:val="000000"/>
          <w:sz w:val="19"/>
          <w:szCs w:val="19"/>
          <w:lang w:val="kk-KZ" w:eastAsia="kk-KZ"/>
        </w:rPr>
        <w:t>к = к^к</w:t>
      </w:r>
      <w:r w:rsidRPr="004C6518">
        <w:rPr>
          <w:rFonts w:ascii="Times New Roman" w:eastAsia="Times New Roman" w:hAnsi="Times New Roman"/>
          <w:i/>
          <w:iCs/>
          <w:color w:val="000000"/>
          <w:sz w:val="19"/>
          <w:szCs w:val="19"/>
          <w:vertAlign w:val="subscript"/>
          <w:lang w:val="kk-KZ" w:eastAsia="kk-KZ"/>
        </w:rPr>
        <w:t>2</w:t>
      </w:r>
      <w:r w:rsidRPr="004C6518">
        <w:rPr>
          <w:rFonts w:ascii="Times New Roman" w:eastAsia="Times New Roman" w:hAnsi="Times New Roman"/>
          <w:i/>
          <w:iCs/>
          <w:color w:val="000000"/>
          <w:sz w:val="19"/>
          <w:szCs w:val="19"/>
          <w:lang w:val="kk-KZ" w:eastAsia="kk-KZ"/>
        </w:rPr>
        <w:t xml:space="preserve"> к</w:t>
      </w:r>
      <w:r w:rsidRPr="004C6518">
        <w:rPr>
          <w:rFonts w:ascii="Times New Roman" w:eastAsia="Times New Roman" w:hAnsi="Times New Roman"/>
          <w:i/>
          <w:iCs/>
          <w:color w:val="000000"/>
          <w:sz w:val="19"/>
          <w:szCs w:val="19"/>
          <w:vertAlign w:val="subscript"/>
          <w:lang w:val="kk-KZ" w:eastAsia="kk-KZ"/>
        </w:rPr>
        <w:t>3</w:t>
      </w:r>
      <w:r w:rsidRPr="004C6518">
        <w:rPr>
          <w:rFonts w:ascii="Times New Roman" w:eastAsia="Times New Roman" w:hAnsi="Times New Roman"/>
          <w:i/>
          <w:iCs/>
          <w:color w:val="000000"/>
          <w:sz w:val="19"/>
          <w:szCs w:val="19"/>
          <w:lang w:val="kk-KZ" w:eastAsia="kk-KZ"/>
        </w:rPr>
        <w:t>,</w:t>
      </w:r>
      <w:r w:rsidRPr="004C6518">
        <w:rPr>
          <w:rFonts w:ascii="Times New Roman" w:eastAsia="Times New Roman" w:hAnsi="Times New Roman"/>
          <w:color w:val="000000"/>
          <w:sz w:val="18"/>
          <w:szCs w:val="18"/>
          <w:lang w:val="kk-KZ" w:eastAsia="kk-KZ"/>
        </w:rPr>
        <w:t xml:space="preserve"> сонымен бірге кі&lt;&amp;</w:t>
      </w:r>
      <w:r w:rsidRPr="004C6518">
        <w:rPr>
          <w:rFonts w:ascii="Times New Roman" w:eastAsia="Times New Roman" w:hAnsi="Times New Roman"/>
          <w:color w:val="000000"/>
          <w:sz w:val="18"/>
          <w:szCs w:val="18"/>
          <w:vertAlign w:val="subscript"/>
          <w:lang w:val="kk-KZ" w:eastAsia="kk-KZ"/>
        </w:rPr>
        <w:t>1тах</w:t>
      </w:r>
      <w:r w:rsidRPr="004C6518">
        <w:rPr>
          <w:rFonts w:ascii="Times New Roman" w:eastAsia="Times New Roman" w:hAnsi="Times New Roman"/>
          <w:color w:val="000000"/>
          <w:sz w:val="18"/>
          <w:szCs w:val="18"/>
          <w:lang w:val="kk-KZ" w:eastAsia="kk-KZ"/>
        </w:rPr>
        <w:t>, «'2шах</w:t>
      </w:r>
      <w:r w:rsidRPr="004C6518">
        <w:rPr>
          <w:rFonts w:ascii="Times New Roman" w:eastAsia="Times New Roman" w:hAnsi="Times New Roman"/>
          <w:color w:val="000000"/>
          <w:sz w:val="18"/>
          <w:szCs w:val="18"/>
          <w:vertAlign w:val="superscript"/>
          <w:lang w:val="kk-KZ" w:eastAsia="kk-KZ"/>
        </w:rPr>
        <w:t>=</w:t>
      </w:r>
      <w:r w:rsidRPr="004C6518">
        <w:rPr>
          <w:rFonts w:ascii="Times New Roman" w:eastAsia="Times New Roman" w:hAnsi="Times New Roman"/>
          <w:color w:val="000000"/>
          <w:sz w:val="18"/>
          <w:szCs w:val="18"/>
          <w:lang w:val="kk-KZ" w:eastAsia="kk-KZ"/>
        </w:rPr>
        <w:t>0,85А:і</w:t>
      </w:r>
      <w:r w:rsidRPr="004C6518">
        <w:rPr>
          <w:rFonts w:ascii="Times New Roman" w:eastAsia="Times New Roman" w:hAnsi="Times New Roman"/>
          <w:color w:val="000000"/>
          <w:sz w:val="18"/>
          <w:szCs w:val="18"/>
          <w:vertAlign w:val="subscript"/>
          <w:lang w:val="kk-KZ" w:eastAsia="kk-KZ"/>
        </w:rPr>
        <w:t>тах</w:t>
      </w:r>
      <w:r w:rsidRPr="004C6518">
        <w:rPr>
          <w:rFonts w:ascii="Times New Roman" w:eastAsia="Times New Roman" w:hAnsi="Times New Roman"/>
          <w:color w:val="000000"/>
          <w:sz w:val="18"/>
          <w:szCs w:val="18"/>
          <w:lang w:val="kk-KZ" w:eastAsia="kk-KZ"/>
        </w:rPr>
        <w:t>,</w:t>
      </w:r>
    </w:p>
    <w:p w:rsidR="008D3623" w:rsidRDefault="008D3623" w:rsidP="008D3623">
      <w:pPr>
        <w:spacing w:after="0" w:line="240" w:lineRule="auto"/>
        <w:rPr>
          <w:rFonts w:ascii="Times New Roman" w:eastAsia="Times New Roman" w:hAnsi="Times New Roman"/>
          <w:color w:val="000000"/>
          <w:sz w:val="18"/>
          <w:szCs w:val="18"/>
          <w:lang w:val="kk-KZ" w:eastAsia="kk-KZ"/>
        </w:rPr>
      </w:pP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£зтах</w:t>
      </w:r>
      <w:r w:rsidRPr="004C6518">
        <w:rPr>
          <w:rFonts w:ascii="Times New Roman" w:eastAsia="Times New Roman" w:hAnsi="Times New Roman"/>
          <w:color w:val="000000"/>
          <w:sz w:val="18"/>
          <w:szCs w:val="18"/>
          <w:vertAlign w:val="superscript"/>
          <w:lang w:val="kk-KZ" w:eastAsia="kk-KZ"/>
        </w:rPr>
        <w:t>=</w:t>
      </w:r>
      <w:r w:rsidRPr="004C6518">
        <w:rPr>
          <w:rFonts w:ascii="Times New Roman" w:eastAsia="Times New Roman" w:hAnsi="Times New Roman"/>
          <w:color w:val="000000"/>
          <w:sz w:val="18"/>
          <w:szCs w:val="18"/>
          <w:lang w:val="kk-KZ" w:eastAsia="kk-KZ"/>
        </w:rPr>
        <w:t>0</w:t>
      </w:r>
      <w:r w:rsidRPr="004C6518">
        <w:rPr>
          <w:rFonts w:ascii="Times New Roman" w:eastAsia="Times New Roman" w:hAnsi="Times New Roman"/>
          <w:color w:val="000000"/>
          <w:sz w:val="18"/>
          <w:szCs w:val="18"/>
          <w:vertAlign w:val="subscript"/>
          <w:lang w:val="kk-KZ" w:eastAsia="kk-KZ"/>
        </w:rPr>
        <w:t>э</w:t>
      </w:r>
      <w:r w:rsidRPr="004C6518">
        <w:rPr>
          <w:rFonts w:ascii="Times New Roman" w:eastAsia="Times New Roman" w:hAnsi="Times New Roman"/>
          <w:color w:val="000000"/>
          <w:sz w:val="18"/>
          <w:szCs w:val="18"/>
          <w:lang w:val="kk-KZ" w:eastAsia="kk-KZ"/>
        </w:rPr>
        <w:t>7£/тах- Қабырғасы еріксіз жұқаланған кермелеу бір эрекет ішінде қабырғаның барынша жұқалануымен шектеледі, қалыңдыгы бойынша әр түрлі әрекеттегі деформациялар арасындагы ара қатыс, жұқаламай кермелеу кезіндегідей.</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Стакан өлшемдерін (оның диаметрі өзгермейді дерлік) көлемдер теңдігінен есептейді, одан Н</w:t>
      </w:r>
      <w:r w:rsidRPr="004C6518">
        <w:rPr>
          <w:rFonts w:ascii="Times New Roman" w:eastAsia="Times New Roman" w:hAnsi="Times New Roman"/>
          <w:color w:val="000000"/>
          <w:sz w:val="18"/>
          <w:szCs w:val="18"/>
          <w:vertAlign w:val="subscript"/>
          <w:lang w:val="kk-KZ" w:eastAsia="kk-KZ"/>
        </w:rPr>
        <w:t>0</w:t>
      </w:r>
      <w:r w:rsidRPr="004C6518">
        <w:rPr>
          <w:rFonts w:ascii="Times New Roman" w:eastAsia="Times New Roman" w:hAnsi="Times New Roman"/>
          <w:color w:val="000000"/>
          <w:sz w:val="18"/>
          <w:szCs w:val="18"/>
          <w:lang w:val="kk-KZ" w:eastAsia="kk-KZ"/>
        </w:rPr>
        <w:t>8</w:t>
      </w:r>
      <w:r w:rsidRPr="004C6518">
        <w:rPr>
          <w:rFonts w:ascii="Times New Roman" w:eastAsia="Times New Roman" w:hAnsi="Times New Roman"/>
          <w:color w:val="000000"/>
          <w:sz w:val="18"/>
          <w:szCs w:val="18"/>
          <w:vertAlign w:val="subscript"/>
          <w:lang w:val="kk-KZ" w:eastAsia="kk-KZ"/>
        </w:rPr>
        <w:t>0</w:t>
      </w:r>
      <w:r w:rsidRPr="004C6518">
        <w:rPr>
          <w:rFonts w:ascii="Times New Roman" w:eastAsia="Times New Roman" w:hAnsi="Times New Roman"/>
          <w:color w:val="000000"/>
          <w:sz w:val="18"/>
          <w:szCs w:val="18"/>
          <w:lang w:val="kk-KZ" w:eastAsia="kk-KZ"/>
        </w:rPr>
        <w:t xml:space="preserve"> = Н,8і ара қатысының дүрыстыгы шығады. Сонымен, деформация дэрежесі максимум 15 % болганда бірінші әрекеттен кейін стаканның биіктігін Н|= Н</w:t>
      </w:r>
      <w:r w:rsidRPr="004C6518">
        <w:rPr>
          <w:rFonts w:ascii="Times New Roman" w:eastAsia="Times New Roman" w:hAnsi="Times New Roman"/>
          <w:color w:val="000000"/>
          <w:sz w:val="18"/>
          <w:szCs w:val="18"/>
          <w:vertAlign w:val="subscript"/>
          <w:lang w:val="kk-KZ" w:eastAsia="kk-KZ"/>
        </w:rPr>
        <w:t>0</w:t>
      </w:r>
      <w:r w:rsidRPr="004C6518">
        <w:rPr>
          <w:rFonts w:ascii="Times New Roman" w:eastAsia="Times New Roman" w:hAnsi="Times New Roman"/>
          <w:color w:val="000000"/>
          <w:sz w:val="18"/>
          <w:szCs w:val="18"/>
          <w:lang w:val="kk-KZ" w:eastAsia="kk-KZ"/>
        </w:rPr>
        <w:t xml:space="preserve">8(/8і =Но/0,85 түрінде анықтайды. Қысу кезіндегі материалдың илемділігін </w:t>
      </w:r>
      <w:r w:rsidRPr="004C6518">
        <w:rPr>
          <w:rFonts w:ascii="Times New Roman" w:eastAsia="Times New Roman" w:hAnsi="Times New Roman"/>
          <w:i/>
          <w:iCs/>
          <w:color w:val="000000"/>
          <w:sz w:val="19"/>
          <w:szCs w:val="19"/>
          <w:lang w:val="kk-KZ" w:eastAsia="kk-KZ"/>
        </w:rPr>
        <w:t xml:space="preserve">к - О/сі </w:t>
      </w:r>
      <w:r w:rsidRPr="004C6518">
        <w:rPr>
          <w:rFonts w:ascii="Times New Roman" w:eastAsia="Times New Roman" w:hAnsi="Times New Roman"/>
          <w:color w:val="000000"/>
          <w:sz w:val="18"/>
          <w:szCs w:val="18"/>
          <w:lang w:val="kk-KZ" w:eastAsia="kk-KZ"/>
        </w:rPr>
        <w:t xml:space="preserve">кысу коэффициентінің көмегімен есепке алады, мүнда </w:t>
      </w:r>
      <w:r w:rsidRPr="004C6518">
        <w:rPr>
          <w:rFonts w:ascii="Times New Roman" w:eastAsia="Times New Roman" w:hAnsi="Times New Roman"/>
          <w:i/>
          <w:iCs/>
          <w:color w:val="000000"/>
          <w:sz w:val="19"/>
          <w:szCs w:val="19"/>
          <w:lang w:val="kk-KZ" w:eastAsia="kk-KZ"/>
        </w:rPr>
        <w:t>О</w:t>
      </w:r>
      <w:r w:rsidRPr="004C6518">
        <w:rPr>
          <w:rFonts w:ascii="Times New Roman" w:eastAsia="Times New Roman" w:hAnsi="Times New Roman"/>
          <w:color w:val="000000"/>
          <w:sz w:val="18"/>
          <w:szCs w:val="18"/>
          <w:lang w:val="kk-KZ" w:eastAsia="kk-KZ"/>
        </w:rPr>
        <w:t xml:space="preserve"> жэне </w:t>
      </w:r>
      <w:r w:rsidRPr="004C6518">
        <w:rPr>
          <w:rFonts w:ascii="Times New Roman" w:eastAsia="Times New Roman" w:hAnsi="Times New Roman"/>
          <w:i/>
          <w:iCs/>
          <w:color w:val="000000"/>
          <w:sz w:val="19"/>
          <w:szCs w:val="19"/>
          <w:lang w:val="kk-KZ" w:eastAsia="kk-KZ"/>
        </w:rPr>
        <w:t>сі</w:t>
      </w:r>
      <w:r w:rsidRPr="004C6518">
        <w:rPr>
          <w:rFonts w:ascii="Times New Roman" w:eastAsia="Times New Roman" w:hAnsi="Times New Roman"/>
          <w:color w:val="000000"/>
          <w:sz w:val="18"/>
          <w:szCs w:val="18"/>
          <w:lang w:val="kk-KZ" w:eastAsia="kk-KZ"/>
        </w:rPr>
        <w:t xml:space="preserve"> - бір эрекет кезіндегі дайындаманың қүбыр бөлігінің бастапқы жэне соңғы диаметрлері.</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Анықтық үшін материал илемділігінің өлшемі деп созылуга сынау кезіндегі үлгі деформациясының максимум салыстырмалы дэрежесін 8 есептейтін боламыз.</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Қалган операцияларда дайындама материалының илемділігін жуықталған түрде 8 шамасының көмегімен жуықтап есепке алуға болады:</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көмкеру кезінде</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мүнда </w:t>
      </w:r>
      <w:r w:rsidRPr="004C6518">
        <w:rPr>
          <w:rFonts w:ascii="Times New Roman" w:eastAsia="Times New Roman" w:hAnsi="Times New Roman"/>
          <w:i/>
          <w:iCs/>
          <w:color w:val="000000"/>
          <w:sz w:val="19"/>
          <w:szCs w:val="19"/>
          <w:lang w:val="kk-KZ" w:eastAsia="kk-KZ"/>
        </w:rPr>
        <w:t>О</w:t>
      </w:r>
      <w:r w:rsidRPr="004C6518">
        <w:rPr>
          <w:rFonts w:ascii="Times New Roman" w:eastAsia="Times New Roman" w:hAnsi="Times New Roman"/>
          <w:color w:val="000000"/>
          <w:sz w:val="18"/>
          <w:szCs w:val="18"/>
          <w:lang w:val="kk-KZ" w:eastAsia="kk-KZ"/>
        </w:rPr>
        <w:t xml:space="preserve"> - ернеу диаметрі; </w:t>
      </w:r>
      <w:r w:rsidRPr="004C6518">
        <w:rPr>
          <w:rFonts w:ascii="Times New Roman" w:eastAsia="Times New Roman" w:hAnsi="Times New Roman"/>
          <w:i/>
          <w:iCs/>
          <w:color w:val="000000"/>
          <w:sz w:val="19"/>
          <w:szCs w:val="19"/>
          <w:lang w:val="kk-KZ" w:eastAsia="kk-KZ"/>
        </w:rPr>
        <w:t>сі</w:t>
      </w:r>
      <w:r w:rsidRPr="004C6518">
        <w:rPr>
          <w:rFonts w:ascii="Times New Roman" w:eastAsia="Times New Roman" w:hAnsi="Times New Roman"/>
          <w:color w:val="000000"/>
          <w:sz w:val="18"/>
          <w:szCs w:val="18"/>
          <w:lang w:val="kk-KZ" w:eastAsia="kk-KZ"/>
        </w:rPr>
        <w:t xml:space="preserve">-алдын ала тесілетін тесіктің диаметрі; </w:t>
      </w:r>
      <w:r w:rsidRPr="004C6518">
        <w:rPr>
          <w:rFonts w:ascii="Times New Roman" w:eastAsia="Times New Roman" w:hAnsi="Times New Roman"/>
          <w:i/>
          <w:iCs/>
          <w:color w:val="000000"/>
          <w:sz w:val="19"/>
          <w:szCs w:val="19"/>
          <w:lang w:val="kk-KZ" w:eastAsia="kk-KZ"/>
        </w:rPr>
        <w:t xml:space="preserve">һ </w:t>
      </w:r>
      <w:r w:rsidRPr="004C6518">
        <w:rPr>
          <w:rFonts w:ascii="Times New Roman" w:eastAsia="Times New Roman" w:hAnsi="Times New Roman"/>
          <w:color w:val="000000"/>
          <w:sz w:val="18"/>
          <w:szCs w:val="18"/>
          <w:lang w:val="kk-KZ" w:eastAsia="kk-KZ"/>
        </w:rPr>
        <w:t xml:space="preserve">ернеу биіктігі; </w:t>
      </w:r>
      <w:r w:rsidRPr="004C6518">
        <w:rPr>
          <w:rFonts w:ascii="Times New Roman" w:eastAsia="Times New Roman" w:hAnsi="Times New Roman"/>
          <w:i/>
          <w:iCs/>
          <w:color w:val="000000"/>
          <w:sz w:val="19"/>
          <w:szCs w:val="19"/>
          <w:lang w:val="kk-KZ" w:eastAsia="kk-KZ"/>
        </w:rPr>
        <w:t>е</w:t>
      </w:r>
      <w:r w:rsidRPr="004C6518">
        <w:rPr>
          <w:rFonts w:ascii="Times New Roman" w:eastAsia="Times New Roman" w:hAnsi="Times New Roman"/>
          <w:color w:val="000000"/>
          <w:sz w:val="18"/>
          <w:szCs w:val="18"/>
          <w:lang w:val="kk-KZ" w:eastAsia="kk-KZ"/>
        </w:rPr>
        <w:t xml:space="preserve"> - ернеу жиегінің созылуы кезіндегі деформация дорежесі;</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кеңейту кезінде</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imes New Roman" w:eastAsia="Times New Roman" w:hAnsi="Times New Roman"/>
          <w:color w:val="000000"/>
          <w:sz w:val="18"/>
          <w:szCs w:val="18"/>
          <w:lang w:val="kk-KZ" w:eastAsia="kk-KZ"/>
        </w:rPr>
        <w:t xml:space="preserve">мүнда </w:t>
      </w:r>
      <w:r w:rsidRPr="004C6518">
        <w:rPr>
          <w:rFonts w:ascii="Times New Roman" w:eastAsia="Times New Roman" w:hAnsi="Times New Roman"/>
          <w:i/>
          <w:iCs/>
          <w:color w:val="000000"/>
          <w:sz w:val="19"/>
          <w:szCs w:val="19"/>
          <w:lang w:val="kk-KZ" w:eastAsia="kk-KZ"/>
        </w:rPr>
        <w:t>О</w:t>
      </w:r>
      <w:r w:rsidRPr="004C6518">
        <w:rPr>
          <w:rFonts w:ascii="Times New Roman" w:eastAsia="Times New Roman" w:hAnsi="Times New Roman"/>
          <w:color w:val="000000"/>
          <w:sz w:val="18"/>
          <w:szCs w:val="18"/>
          <w:lang w:val="kk-KZ" w:eastAsia="kk-KZ"/>
        </w:rPr>
        <w:t xml:space="preserve"> жэне </w:t>
      </w:r>
      <w:r w:rsidRPr="004C6518">
        <w:rPr>
          <w:rFonts w:ascii="Times New Roman" w:eastAsia="Times New Roman" w:hAnsi="Times New Roman"/>
          <w:i/>
          <w:iCs/>
          <w:color w:val="000000"/>
          <w:sz w:val="19"/>
          <w:szCs w:val="19"/>
          <w:lang w:val="kk-KZ" w:eastAsia="kk-KZ"/>
        </w:rPr>
        <w:t>й -</w:t>
      </w:r>
      <w:r w:rsidRPr="004C6518">
        <w:rPr>
          <w:rFonts w:ascii="Times New Roman" w:eastAsia="Times New Roman" w:hAnsi="Times New Roman"/>
          <w:color w:val="000000"/>
          <w:sz w:val="18"/>
          <w:szCs w:val="18"/>
          <w:lang w:val="kk-KZ" w:eastAsia="kk-KZ"/>
        </w:rPr>
        <w:t xml:space="preserve"> дайындаманың таратылатын цилиндрлік белігінің соңгы жэне бастапқы диаметрлері. Алдыңғы пікірлерді есепке алып ііайындаманың максимум диаметрін табуға болады:</w:t>
      </w:r>
    </w:p>
    <w:p w:rsidR="008D3623" w:rsidRPr="004C6518" w:rsidRDefault="008D3623" w:rsidP="008D3623">
      <w:pPr>
        <w:spacing w:after="0" w:line="240" w:lineRule="auto"/>
        <w:rPr>
          <w:rFonts w:ascii="Times New Roman" w:eastAsia="Times New Roman" w:hAnsi="Times New Roman"/>
          <w:sz w:val="24"/>
          <w:szCs w:val="24"/>
          <w:lang w:val="kk-KZ" w:eastAsia="ru-RU"/>
        </w:rPr>
      </w:pPr>
      <w:r w:rsidRPr="004C6518">
        <w:rPr>
          <w:rFonts w:ascii="Trebuchet MS" w:eastAsia="Times New Roman" w:hAnsi="Trebuchet MS" w:cs="Trebuchet MS"/>
          <w:color w:val="000000"/>
          <w:spacing w:val="-10"/>
          <w:sz w:val="21"/>
          <w:szCs w:val="21"/>
          <w:lang w:val="kk-KZ" w:eastAsia="kk-KZ"/>
        </w:rPr>
        <w:t>Апах~^(1 +8)</w:t>
      </w:r>
    </w:p>
    <w:p w:rsidR="008D3623" w:rsidRPr="00007DB1" w:rsidRDefault="008D3623" w:rsidP="008D3623">
      <w:pPr>
        <w:rPr>
          <w:lang w:val="kk-KZ"/>
        </w:rPr>
      </w:pPr>
    </w:p>
    <w:p w:rsidR="00F86135" w:rsidRPr="008D3623" w:rsidRDefault="00F86135">
      <w:pPr>
        <w:rPr>
          <w:lang w:val="kk-KZ"/>
        </w:rPr>
      </w:pPr>
      <w:bookmarkStart w:id="0" w:name="_GoBack"/>
      <w:bookmarkEnd w:id="0"/>
    </w:p>
    <w:sectPr w:rsidR="00F86135" w:rsidRPr="008D36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orbel">
    <w:panose1 w:val="020B0503020204020204"/>
    <w:charset w:val="CC"/>
    <w:family w:val="swiss"/>
    <w:pitch w:val="variable"/>
    <w:sig w:usb0="A00002EF" w:usb1="4000A44B"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466"/>
    <w:rsid w:val="008D3623"/>
    <w:rsid w:val="00D17466"/>
    <w:rsid w:val="00F861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96D815-0329-4752-914A-880435BC4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3623"/>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4022</Words>
  <Characters>22930</Characters>
  <Application>Microsoft Office Word</Application>
  <DocSecurity>0</DocSecurity>
  <Lines>191</Lines>
  <Paragraphs>53</Paragraphs>
  <ScaleCrop>false</ScaleCrop>
  <Company/>
  <LinksUpToDate>false</LinksUpToDate>
  <CharactersWithSpaces>26899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2020-03-27T12:23:00Z</dcterms:created>
  <dcterms:modified xsi:type="dcterms:W3CDTF">2020-03-27T12:23:00Z</dcterms:modified>
</cp:coreProperties>
</file>